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E9F7" w14:textId="77777777" w:rsidR="00DC08A9" w:rsidRPr="00733094" w:rsidRDefault="00DC08A9" w:rsidP="00DC08A9">
      <w:pPr>
        <w:pStyle w:val="Sarakstarindkopa"/>
        <w:widowControl/>
        <w:numPr>
          <w:ilvl w:val="0"/>
          <w:numId w:val="9"/>
        </w:numPr>
        <w:autoSpaceDE/>
        <w:autoSpaceDN/>
        <w:contextualSpacing/>
        <w:jc w:val="right"/>
        <w:rPr>
          <w:b/>
        </w:rPr>
      </w:pPr>
      <w:r w:rsidRPr="00733094">
        <w:rPr>
          <w:b/>
        </w:rPr>
        <w:t>pielikums</w:t>
      </w:r>
    </w:p>
    <w:p w14:paraId="781CC642" w14:textId="77777777" w:rsidR="00DC08A9" w:rsidRPr="00733094" w:rsidRDefault="00DC08A9" w:rsidP="00DC08A9">
      <w:pPr>
        <w:ind w:left="539" w:hanging="539"/>
        <w:jc w:val="center"/>
        <w:rPr>
          <w:b/>
        </w:rPr>
      </w:pPr>
      <w:r w:rsidRPr="00733094">
        <w:rPr>
          <w:b/>
        </w:rPr>
        <w:t>PIEDĀVĀJUMA VĒSTULE</w:t>
      </w:r>
    </w:p>
    <w:p w14:paraId="02EECA2A" w14:textId="77777777" w:rsidR="00DC08A9" w:rsidRPr="00733094" w:rsidRDefault="00DC08A9" w:rsidP="00DC08A9">
      <w:pPr>
        <w:ind w:firstLine="28"/>
        <w:jc w:val="center"/>
        <w:rPr>
          <w:bCs/>
        </w:rPr>
      </w:pPr>
      <w:r w:rsidRPr="00733094">
        <w:rPr>
          <w:bCs/>
        </w:rPr>
        <w:t>/forma/</w:t>
      </w:r>
    </w:p>
    <w:p w14:paraId="1DCE6E39" w14:textId="77777777" w:rsidR="00DC08A9" w:rsidRPr="00733094" w:rsidRDefault="00DC08A9" w:rsidP="00DC08A9">
      <w:pPr>
        <w:ind w:firstLine="28"/>
        <w:jc w:val="center"/>
        <w:rPr>
          <w:bCs/>
          <w:highlight w:val="yellow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615"/>
        <w:gridCol w:w="7532"/>
      </w:tblGrid>
      <w:tr w:rsidR="00DC08A9" w:rsidRPr="00733094" w14:paraId="06D6DC12" w14:textId="77777777" w:rsidTr="00403686">
        <w:trPr>
          <w:trHeight w:val="439"/>
        </w:trPr>
        <w:tc>
          <w:tcPr>
            <w:tcW w:w="1701" w:type="dxa"/>
          </w:tcPr>
          <w:p w14:paraId="136746B2" w14:textId="77777777" w:rsidR="00DC08A9" w:rsidRPr="00733094" w:rsidRDefault="00DC08A9" w:rsidP="00403686">
            <w:pPr>
              <w:rPr>
                <w:bCs/>
              </w:rPr>
            </w:pPr>
            <w:proofErr w:type="spellStart"/>
            <w:r w:rsidRPr="00733094">
              <w:rPr>
                <w:bCs/>
              </w:rPr>
              <w:t>Pasūtītājs</w:t>
            </w:r>
            <w:proofErr w:type="spellEnd"/>
          </w:p>
        </w:tc>
        <w:tc>
          <w:tcPr>
            <w:tcW w:w="8364" w:type="dxa"/>
          </w:tcPr>
          <w:p w14:paraId="7C0FD7CD" w14:textId="5FC82878" w:rsidR="00DC08A9" w:rsidRPr="00D678C0" w:rsidRDefault="00DC08A9" w:rsidP="00403686">
            <w:pPr>
              <w:rPr>
                <w:bCs/>
              </w:rPr>
            </w:pPr>
            <w:r w:rsidRPr="00D678C0">
              <w:rPr>
                <w:bCs/>
              </w:rPr>
              <w:t>SIA “V</w:t>
            </w:r>
            <w:r w:rsidRPr="00D678C0">
              <w:t>ĪGANTS</w:t>
            </w:r>
            <w:r w:rsidRPr="00D678C0">
              <w:rPr>
                <w:bCs/>
              </w:rPr>
              <w:t xml:space="preserve">”, </w:t>
            </w:r>
            <w:proofErr w:type="spellStart"/>
            <w:r w:rsidRPr="00D678C0">
              <w:rPr>
                <w:bCs/>
              </w:rPr>
              <w:t>reģistrācijas</w:t>
            </w:r>
            <w:proofErr w:type="spellEnd"/>
            <w:r w:rsidRPr="00D678C0">
              <w:rPr>
                <w:bCs/>
              </w:rPr>
              <w:t xml:space="preserve"> Nr. </w:t>
            </w:r>
            <w:r w:rsidRPr="00D678C0">
              <w:rPr>
                <w:shd w:val="clear" w:color="auto" w:fill="FFFFFF"/>
              </w:rPr>
              <w:t>55403000931</w:t>
            </w:r>
            <w:r w:rsidRPr="00D678C0">
              <w:rPr>
                <w:bCs/>
              </w:rPr>
              <w:t xml:space="preserve">, </w:t>
            </w:r>
            <w:proofErr w:type="spellStart"/>
            <w:r w:rsidRPr="00D678C0">
              <w:rPr>
                <w:bCs/>
              </w:rPr>
              <w:t>Susējas</w:t>
            </w:r>
            <w:proofErr w:type="spellEnd"/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iela</w:t>
            </w:r>
            <w:proofErr w:type="spellEnd"/>
            <w:r w:rsidRPr="00D678C0">
              <w:rPr>
                <w:bCs/>
              </w:rPr>
              <w:t xml:space="preserve">  </w:t>
            </w:r>
            <w:r w:rsidR="003F7E32">
              <w:rPr>
                <w:bCs/>
              </w:rPr>
              <w:t>9</w:t>
            </w:r>
            <w:r w:rsidRPr="00D678C0">
              <w:rPr>
                <w:bCs/>
              </w:rPr>
              <w:t xml:space="preserve">, Sala, </w:t>
            </w:r>
            <w:proofErr w:type="spellStart"/>
            <w:r w:rsidR="003F7E32">
              <w:rPr>
                <w:bCs/>
              </w:rPr>
              <w:t>Jēkabpils</w:t>
            </w:r>
            <w:proofErr w:type="spellEnd"/>
            <w:r w:rsidR="003F7E32">
              <w:rPr>
                <w:bCs/>
              </w:rPr>
              <w:t xml:space="preserve"> </w:t>
            </w:r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nov.</w:t>
            </w:r>
            <w:proofErr w:type="spellEnd"/>
            <w:r w:rsidRPr="00D678C0">
              <w:rPr>
                <w:bCs/>
              </w:rPr>
              <w:t>, LV-5230</w:t>
            </w:r>
          </w:p>
        </w:tc>
      </w:tr>
      <w:tr w:rsidR="00DC08A9" w:rsidRPr="00733094" w14:paraId="12B20336" w14:textId="77777777" w:rsidTr="00403686">
        <w:tc>
          <w:tcPr>
            <w:tcW w:w="1701" w:type="dxa"/>
          </w:tcPr>
          <w:p w14:paraId="7BC5571B" w14:textId="77777777" w:rsidR="00DC08A9" w:rsidRPr="00733094" w:rsidRDefault="00DC08A9" w:rsidP="00403686">
            <w:pPr>
              <w:rPr>
                <w:bCs/>
              </w:rPr>
            </w:pPr>
            <w:proofErr w:type="spellStart"/>
            <w:r w:rsidRPr="00733094">
              <w:rPr>
                <w:bCs/>
              </w:rPr>
              <w:t>Cenu</w:t>
            </w:r>
            <w:proofErr w:type="spellEnd"/>
            <w:r w:rsidRPr="00733094">
              <w:rPr>
                <w:bCs/>
              </w:rPr>
              <w:t xml:space="preserve"> </w:t>
            </w:r>
            <w:proofErr w:type="spellStart"/>
            <w:r w:rsidRPr="00733094">
              <w:rPr>
                <w:bCs/>
              </w:rPr>
              <w:t>aptauja</w:t>
            </w:r>
            <w:proofErr w:type="spellEnd"/>
          </w:p>
        </w:tc>
        <w:tc>
          <w:tcPr>
            <w:tcW w:w="8364" w:type="dxa"/>
          </w:tcPr>
          <w:p w14:paraId="5CABAC54" w14:textId="77777777" w:rsidR="00DC08A9" w:rsidRPr="00D678C0" w:rsidRDefault="00DC08A9" w:rsidP="00403686">
            <w:pPr>
              <w:jc w:val="both"/>
              <w:rPr>
                <w:bCs/>
              </w:rPr>
            </w:pPr>
            <w:proofErr w:type="spellStart"/>
            <w:r w:rsidRPr="00D678C0">
              <w:rPr>
                <w:bCs/>
              </w:rPr>
              <w:t>Autotransporta</w:t>
            </w:r>
            <w:proofErr w:type="spellEnd"/>
            <w:r w:rsidRPr="00D678C0">
              <w:rPr>
                <w:bCs/>
              </w:rPr>
              <w:t xml:space="preserve"> (</w:t>
            </w:r>
            <w:proofErr w:type="spellStart"/>
            <w:r w:rsidRPr="00D678C0">
              <w:rPr>
                <w:bCs/>
              </w:rPr>
              <w:t>ar</w:t>
            </w:r>
            <w:proofErr w:type="spellEnd"/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pašizgāzēju</w:t>
            </w:r>
            <w:proofErr w:type="spellEnd"/>
            <w:r w:rsidRPr="00D678C0">
              <w:rPr>
                <w:bCs/>
              </w:rPr>
              <w:t xml:space="preserve">) un </w:t>
            </w:r>
            <w:proofErr w:type="spellStart"/>
            <w:r w:rsidRPr="00D678C0">
              <w:rPr>
                <w:bCs/>
              </w:rPr>
              <w:t>treilera</w:t>
            </w:r>
            <w:proofErr w:type="spellEnd"/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pakalpojumu</w:t>
            </w:r>
            <w:proofErr w:type="spellEnd"/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sniegšana</w:t>
            </w:r>
            <w:proofErr w:type="spellEnd"/>
            <w:r w:rsidRPr="00D678C0">
              <w:rPr>
                <w:bCs/>
              </w:rPr>
              <w:t xml:space="preserve">, Salas un </w:t>
            </w:r>
            <w:proofErr w:type="spellStart"/>
            <w:r w:rsidRPr="00D678C0">
              <w:rPr>
                <w:bCs/>
              </w:rPr>
              <w:t>Sēlpils</w:t>
            </w:r>
            <w:proofErr w:type="spellEnd"/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pagastā</w:t>
            </w:r>
            <w:proofErr w:type="spellEnd"/>
            <w:r w:rsidRPr="00D678C0">
              <w:rPr>
                <w:bCs/>
              </w:rPr>
              <w:t xml:space="preserve">, </w:t>
            </w:r>
            <w:proofErr w:type="spellStart"/>
            <w:r w:rsidRPr="00D678C0">
              <w:rPr>
                <w:bCs/>
              </w:rPr>
              <w:t>Jēkabpils</w:t>
            </w:r>
            <w:proofErr w:type="spellEnd"/>
            <w:r w:rsidRPr="00D678C0">
              <w:rPr>
                <w:bCs/>
              </w:rPr>
              <w:t xml:space="preserve"> </w:t>
            </w:r>
            <w:proofErr w:type="spellStart"/>
            <w:r w:rsidRPr="00D678C0">
              <w:rPr>
                <w:bCs/>
              </w:rPr>
              <w:t>novadā</w:t>
            </w:r>
            <w:proofErr w:type="spellEnd"/>
          </w:p>
          <w:p w14:paraId="40FF06BB" w14:textId="77777777" w:rsidR="00DC08A9" w:rsidRPr="00D678C0" w:rsidRDefault="00DC08A9" w:rsidP="00403686">
            <w:pPr>
              <w:jc w:val="both"/>
              <w:rPr>
                <w:bCs/>
              </w:rPr>
            </w:pPr>
            <w:r w:rsidRPr="00D678C0">
              <w:rPr>
                <w:bCs/>
              </w:rPr>
              <w:t>ID. Nr. C2/2024</w:t>
            </w:r>
          </w:p>
        </w:tc>
      </w:tr>
    </w:tbl>
    <w:p w14:paraId="5231E8D6" w14:textId="77777777" w:rsidR="00DC08A9" w:rsidRPr="00733094" w:rsidRDefault="00DC08A9" w:rsidP="00DC08A9">
      <w:pPr>
        <w:ind w:left="539" w:hanging="539"/>
        <w:rPr>
          <w:bCs/>
        </w:rPr>
      </w:pPr>
    </w:p>
    <w:p w14:paraId="5FBE38C0" w14:textId="77777777" w:rsidR="00DC08A9" w:rsidRPr="00733094" w:rsidRDefault="00DC08A9" w:rsidP="00DC08A9">
      <w:pPr>
        <w:rPr>
          <w:b/>
        </w:rPr>
      </w:pPr>
      <w:r w:rsidRPr="00733094">
        <w:rPr>
          <w:b/>
        </w:rPr>
        <w:t>IESNIEDZA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25"/>
        <w:gridCol w:w="2589"/>
        <w:gridCol w:w="6237"/>
      </w:tblGrid>
      <w:tr w:rsidR="00DC08A9" w:rsidRPr="00272D95" w14:paraId="4FD76ACD" w14:textId="77777777" w:rsidTr="00403686">
        <w:tc>
          <w:tcPr>
            <w:tcW w:w="525" w:type="dxa"/>
          </w:tcPr>
          <w:p w14:paraId="1F9403E1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1.</w:t>
            </w:r>
          </w:p>
        </w:tc>
        <w:tc>
          <w:tcPr>
            <w:tcW w:w="2589" w:type="dxa"/>
          </w:tcPr>
          <w:p w14:paraId="0C659852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Pretendenta</w:t>
            </w:r>
            <w:proofErr w:type="spellEnd"/>
            <w:r w:rsidRPr="00B73FA0">
              <w:rPr>
                <w:bCs/>
              </w:rPr>
              <w:t xml:space="preserve"> </w:t>
            </w:r>
            <w:proofErr w:type="spellStart"/>
            <w:r w:rsidRPr="00B73FA0">
              <w:rPr>
                <w:bCs/>
              </w:rPr>
              <w:t>nosaukums</w:t>
            </w:r>
            <w:proofErr w:type="spellEnd"/>
          </w:p>
        </w:tc>
        <w:tc>
          <w:tcPr>
            <w:tcW w:w="6237" w:type="dxa"/>
          </w:tcPr>
          <w:p w14:paraId="30914381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2B05DD2F" w14:textId="77777777" w:rsidTr="00403686">
        <w:tc>
          <w:tcPr>
            <w:tcW w:w="525" w:type="dxa"/>
          </w:tcPr>
          <w:p w14:paraId="16292A7E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2.</w:t>
            </w:r>
          </w:p>
        </w:tc>
        <w:tc>
          <w:tcPr>
            <w:tcW w:w="2589" w:type="dxa"/>
          </w:tcPr>
          <w:p w14:paraId="444FEC74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Reģistrācijas</w:t>
            </w:r>
            <w:proofErr w:type="spellEnd"/>
            <w:r w:rsidRPr="00B73FA0">
              <w:rPr>
                <w:bCs/>
              </w:rPr>
              <w:t xml:space="preserve"> </w:t>
            </w:r>
            <w:proofErr w:type="spellStart"/>
            <w:r w:rsidRPr="00B73FA0">
              <w:rPr>
                <w:bCs/>
              </w:rPr>
              <w:t>numurs</w:t>
            </w:r>
            <w:proofErr w:type="spellEnd"/>
          </w:p>
        </w:tc>
        <w:tc>
          <w:tcPr>
            <w:tcW w:w="6237" w:type="dxa"/>
          </w:tcPr>
          <w:p w14:paraId="492EFF53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1AB37936" w14:textId="77777777" w:rsidTr="00403686">
        <w:tc>
          <w:tcPr>
            <w:tcW w:w="525" w:type="dxa"/>
          </w:tcPr>
          <w:p w14:paraId="1B03193C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3.</w:t>
            </w:r>
          </w:p>
        </w:tc>
        <w:tc>
          <w:tcPr>
            <w:tcW w:w="2589" w:type="dxa"/>
          </w:tcPr>
          <w:p w14:paraId="60EBDF5F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Juridiskā</w:t>
            </w:r>
            <w:proofErr w:type="spellEnd"/>
            <w:r w:rsidRPr="00B73FA0">
              <w:rPr>
                <w:bCs/>
              </w:rPr>
              <w:t xml:space="preserve"> </w:t>
            </w:r>
            <w:proofErr w:type="spellStart"/>
            <w:r w:rsidRPr="00B73FA0">
              <w:rPr>
                <w:bCs/>
              </w:rPr>
              <w:t>adrese</w:t>
            </w:r>
            <w:proofErr w:type="spellEnd"/>
          </w:p>
        </w:tc>
        <w:tc>
          <w:tcPr>
            <w:tcW w:w="6237" w:type="dxa"/>
          </w:tcPr>
          <w:p w14:paraId="53E531C7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0E7D7892" w14:textId="77777777" w:rsidTr="00403686">
        <w:tc>
          <w:tcPr>
            <w:tcW w:w="525" w:type="dxa"/>
          </w:tcPr>
          <w:p w14:paraId="723DBEE4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4.</w:t>
            </w:r>
          </w:p>
        </w:tc>
        <w:tc>
          <w:tcPr>
            <w:tcW w:w="2589" w:type="dxa"/>
          </w:tcPr>
          <w:p w14:paraId="45D12C76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Faktiskā</w:t>
            </w:r>
            <w:proofErr w:type="spellEnd"/>
            <w:r w:rsidRPr="00B73FA0">
              <w:rPr>
                <w:bCs/>
              </w:rPr>
              <w:t xml:space="preserve"> </w:t>
            </w:r>
            <w:proofErr w:type="spellStart"/>
            <w:r w:rsidRPr="00B73FA0">
              <w:rPr>
                <w:bCs/>
              </w:rPr>
              <w:t>adrese</w:t>
            </w:r>
            <w:proofErr w:type="spellEnd"/>
          </w:p>
        </w:tc>
        <w:tc>
          <w:tcPr>
            <w:tcW w:w="6237" w:type="dxa"/>
          </w:tcPr>
          <w:p w14:paraId="04A3799F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0B1A0E6C" w14:textId="77777777" w:rsidTr="00403686">
        <w:tc>
          <w:tcPr>
            <w:tcW w:w="525" w:type="dxa"/>
          </w:tcPr>
          <w:p w14:paraId="7E87282A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5.</w:t>
            </w:r>
          </w:p>
        </w:tc>
        <w:tc>
          <w:tcPr>
            <w:tcW w:w="2589" w:type="dxa"/>
          </w:tcPr>
          <w:p w14:paraId="221CDD21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Tālrunis</w:t>
            </w:r>
            <w:proofErr w:type="spellEnd"/>
          </w:p>
        </w:tc>
        <w:tc>
          <w:tcPr>
            <w:tcW w:w="6237" w:type="dxa"/>
          </w:tcPr>
          <w:p w14:paraId="485BF6DB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56366E32" w14:textId="77777777" w:rsidTr="00403686">
        <w:tc>
          <w:tcPr>
            <w:tcW w:w="525" w:type="dxa"/>
          </w:tcPr>
          <w:p w14:paraId="01A7F711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6.</w:t>
            </w:r>
          </w:p>
        </w:tc>
        <w:tc>
          <w:tcPr>
            <w:tcW w:w="2589" w:type="dxa"/>
          </w:tcPr>
          <w:p w14:paraId="23BDF2A3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E-pasts</w:t>
            </w:r>
          </w:p>
        </w:tc>
        <w:tc>
          <w:tcPr>
            <w:tcW w:w="6237" w:type="dxa"/>
          </w:tcPr>
          <w:p w14:paraId="4912182E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038A7E27" w14:textId="77777777" w:rsidTr="00403686">
        <w:tc>
          <w:tcPr>
            <w:tcW w:w="525" w:type="dxa"/>
          </w:tcPr>
          <w:p w14:paraId="012E4F48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7.</w:t>
            </w:r>
          </w:p>
        </w:tc>
        <w:tc>
          <w:tcPr>
            <w:tcW w:w="2589" w:type="dxa"/>
          </w:tcPr>
          <w:p w14:paraId="68A42BD6" w14:textId="77777777" w:rsidR="00DC08A9" w:rsidRPr="00B73FA0" w:rsidRDefault="00DC08A9" w:rsidP="00403686">
            <w:pPr>
              <w:jc w:val="both"/>
              <w:rPr>
                <w:bCs/>
              </w:rPr>
            </w:pPr>
            <w:proofErr w:type="spellStart"/>
            <w:r w:rsidRPr="00B73FA0">
              <w:rPr>
                <w:bCs/>
              </w:rPr>
              <w:t>Kontaktpersona</w:t>
            </w:r>
            <w:proofErr w:type="spellEnd"/>
          </w:p>
          <w:p w14:paraId="7D3290CC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(</w:t>
            </w:r>
            <w:proofErr w:type="spellStart"/>
            <w:r w:rsidRPr="00B73FA0">
              <w:rPr>
                <w:bCs/>
              </w:rPr>
              <w:t>amats</w:t>
            </w:r>
            <w:proofErr w:type="spellEnd"/>
            <w:r w:rsidRPr="00B73FA0">
              <w:rPr>
                <w:bCs/>
              </w:rPr>
              <w:t xml:space="preserve">, </w:t>
            </w:r>
            <w:proofErr w:type="spellStart"/>
            <w:r w:rsidRPr="00B73FA0">
              <w:rPr>
                <w:bCs/>
              </w:rPr>
              <w:t>vārds</w:t>
            </w:r>
            <w:proofErr w:type="spellEnd"/>
            <w:r w:rsidRPr="00B73FA0">
              <w:rPr>
                <w:bCs/>
              </w:rPr>
              <w:t xml:space="preserve">, </w:t>
            </w:r>
            <w:proofErr w:type="spellStart"/>
            <w:r w:rsidRPr="00B73FA0">
              <w:rPr>
                <w:bCs/>
              </w:rPr>
              <w:t>uzvārds</w:t>
            </w:r>
            <w:proofErr w:type="spellEnd"/>
            <w:r w:rsidRPr="00B73FA0">
              <w:rPr>
                <w:bCs/>
              </w:rPr>
              <w:t>)</w:t>
            </w:r>
          </w:p>
        </w:tc>
        <w:tc>
          <w:tcPr>
            <w:tcW w:w="6237" w:type="dxa"/>
          </w:tcPr>
          <w:p w14:paraId="17E9E889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6BE178E8" w14:textId="77777777" w:rsidTr="00403686">
        <w:tc>
          <w:tcPr>
            <w:tcW w:w="525" w:type="dxa"/>
          </w:tcPr>
          <w:p w14:paraId="7316625A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8.</w:t>
            </w:r>
          </w:p>
        </w:tc>
        <w:tc>
          <w:tcPr>
            <w:tcW w:w="2589" w:type="dxa"/>
          </w:tcPr>
          <w:p w14:paraId="3CC7FBC6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Informācija</w:t>
            </w:r>
            <w:proofErr w:type="spellEnd"/>
            <w:r w:rsidRPr="00B73FA0">
              <w:rPr>
                <w:bCs/>
              </w:rPr>
              <w:t xml:space="preserve"> par </w:t>
            </w:r>
            <w:proofErr w:type="spellStart"/>
            <w:r w:rsidRPr="00B73FA0">
              <w:rPr>
                <w:bCs/>
              </w:rPr>
              <w:t>līguma</w:t>
            </w:r>
            <w:proofErr w:type="spellEnd"/>
            <w:r w:rsidRPr="00B73FA0">
              <w:rPr>
                <w:bCs/>
              </w:rPr>
              <w:t xml:space="preserve"> </w:t>
            </w:r>
            <w:proofErr w:type="spellStart"/>
            <w:r w:rsidRPr="00B73FA0">
              <w:rPr>
                <w:bCs/>
              </w:rPr>
              <w:t>parakstītāju</w:t>
            </w:r>
            <w:proofErr w:type="spellEnd"/>
          </w:p>
        </w:tc>
        <w:tc>
          <w:tcPr>
            <w:tcW w:w="6237" w:type="dxa"/>
          </w:tcPr>
          <w:p w14:paraId="5F12B61E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272D95" w14:paraId="06CB1998" w14:textId="77777777" w:rsidTr="00403686">
        <w:tc>
          <w:tcPr>
            <w:tcW w:w="525" w:type="dxa"/>
          </w:tcPr>
          <w:p w14:paraId="43E85E95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9.</w:t>
            </w:r>
          </w:p>
        </w:tc>
        <w:tc>
          <w:tcPr>
            <w:tcW w:w="2589" w:type="dxa"/>
          </w:tcPr>
          <w:p w14:paraId="44814F2C" w14:textId="77777777" w:rsidR="00DC08A9" w:rsidRPr="00272D95" w:rsidRDefault="00DC08A9" w:rsidP="00403686">
            <w:pPr>
              <w:jc w:val="both"/>
              <w:rPr>
                <w:bCs/>
                <w:highlight w:val="yellow"/>
              </w:rPr>
            </w:pPr>
            <w:proofErr w:type="spellStart"/>
            <w:r w:rsidRPr="00B73FA0">
              <w:rPr>
                <w:bCs/>
              </w:rPr>
              <w:t>Bankas</w:t>
            </w:r>
            <w:proofErr w:type="spellEnd"/>
            <w:r w:rsidRPr="00B73FA0">
              <w:rPr>
                <w:bCs/>
              </w:rPr>
              <w:t xml:space="preserve"> </w:t>
            </w:r>
            <w:proofErr w:type="spellStart"/>
            <w:r w:rsidRPr="00B73FA0">
              <w:rPr>
                <w:bCs/>
              </w:rPr>
              <w:t>rekvizīti</w:t>
            </w:r>
            <w:proofErr w:type="spellEnd"/>
          </w:p>
        </w:tc>
        <w:tc>
          <w:tcPr>
            <w:tcW w:w="6237" w:type="dxa"/>
          </w:tcPr>
          <w:p w14:paraId="2FC72B0B" w14:textId="77777777" w:rsidR="00DC08A9" w:rsidRPr="00272D95" w:rsidRDefault="00DC08A9" w:rsidP="00403686">
            <w:pPr>
              <w:rPr>
                <w:bCs/>
                <w:highlight w:val="yellow"/>
              </w:rPr>
            </w:pPr>
          </w:p>
        </w:tc>
      </w:tr>
      <w:tr w:rsidR="00DC08A9" w:rsidRPr="0000224F" w14:paraId="6B55B194" w14:textId="77777777" w:rsidTr="00403686">
        <w:tc>
          <w:tcPr>
            <w:tcW w:w="525" w:type="dxa"/>
          </w:tcPr>
          <w:p w14:paraId="38A19278" w14:textId="77777777" w:rsidR="00DC08A9" w:rsidRPr="00272D95" w:rsidRDefault="00DC08A9" w:rsidP="004036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10.</w:t>
            </w:r>
          </w:p>
        </w:tc>
        <w:tc>
          <w:tcPr>
            <w:tcW w:w="2589" w:type="dxa"/>
          </w:tcPr>
          <w:p w14:paraId="297CCC8D" w14:textId="77777777" w:rsidR="00DC08A9" w:rsidRPr="003F7E32" w:rsidRDefault="00DC08A9" w:rsidP="00403686">
            <w:pPr>
              <w:jc w:val="both"/>
              <w:rPr>
                <w:bCs/>
                <w:highlight w:val="yellow"/>
                <w:lang w:val="pl-PL"/>
              </w:rPr>
            </w:pPr>
            <w:proofErr w:type="spellStart"/>
            <w:r w:rsidRPr="003F7E32">
              <w:rPr>
                <w:bCs/>
                <w:lang w:val="pl-PL"/>
              </w:rPr>
              <w:t>Īss</w:t>
            </w:r>
            <w:proofErr w:type="spellEnd"/>
            <w:r w:rsidRPr="003F7E32">
              <w:rPr>
                <w:bCs/>
                <w:lang w:val="pl-PL"/>
              </w:rPr>
              <w:t xml:space="preserve"> </w:t>
            </w:r>
            <w:proofErr w:type="spellStart"/>
            <w:r w:rsidRPr="003F7E32">
              <w:rPr>
                <w:bCs/>
                <w:lang w:val="pl-PL"/>
              </w:rPr>
              <w:t>uzņēmuma</w:t>
            </w:r>
            <w:proofErr w:type="spellEnd"/>
            <w:r w:rsidRPr="003F7E32">
              <w:rPr>
                <w:bCs/>
                <w:lang w:val="pl-PL"/>
              </w:rPr>
              <w:t xml:space="preserve"> </w:t>
            </w:r>
            <w:proofErr w:type="spellStart"/>
            <w:r w:rsidRPr="003F7E32">
              <w:rPr>
                <w:b/>
                <w:lang w:val="pl-PL"/>
              </w:rPr>
              <w:t>darbības</w:t>
            </w:r>
            <w:proofErr w:type="spellEnd"/>
            <w:r w:rsidRPr="003F7E32">
              <w:rPr>
                <w:b/>
                <w:lang w:val="pl-PL"/>
              </w:rPr>
              <w:t>/</w:t>
            </w:r>
            <w:proofErr w:type="spellStart"/>
            <w:r w:rsidRPr="003F7E32">
              <w:rPr>
                <w:b/>
                <w:lang w:val="pl-PL"/>
              </w:rPr>
              <w:t>pieredzes</w:t>
            </w:r>
            <w:proofErr w:type="spellEnd"/>
            <w:r w:rsidRPr="003F7E32">
              <w:rPr>
                <w:b/>
                <w:lang w:val="pl-PL"/>
              </w:rPr>
              <w:t xml:space="preserve"> </w:t>
            </w:r>
            <w:proofErr w:type="spellStart"/>
            <w:r w:rsidRPr="003F7E32">
              <w:rPr>
                <w:b/>
                <w:lang w:val="pl-PL"/>
              </w:rPr>
              <w:t>apraksts</w:t>
            </w:r>
            <w:proofErr w:type="spellEnd"/>
          </w:p>
        </w:tc>
        <w:tc>
          <w:tcPr>
            <w:tcW w:w="6237" w:type="dxa"/>
          </w:tcPr>
          <w:p w14:paraId="33C01796" w14:textId="77777777" w:rsidR="00DC08A9" w:rsidRPr="003F7E32" w:rsidRDefault="00DC08A9" w:rsidP="00403686">
            <w:pPr>
              <w:rPr>
                <w:bCs/>
                <w:highlight w:val="yellow"/>
                <w:lang w:val="pl-PL"/>
              </w:rPr>
            </w:pPr>
          </w:p>
        </w:tc>
      </w:tr>
    </w:tbl>
    <w:p w14:paraId="518A5DAC" w14:textId="77777777" w:rsidR="00DC08A9" w:rsidRPr="003F7E32" w:rsidRDefault="00DC08A9" w:rsidP="00DC08A9">
      <w:pPr>
        <w:rPr>
          <w:b/>
          <w:lang w:val="pl-PL"/>
        </w:rPr>
      </w:pPr>
    </w:p>
    <w:p w14:paraId="44386055" w14:textId="77777777" w:rsidR="00DC08A9" w:rsidRPr="003F7E32" w:rsidRDefault="00DC08A9" w:rsidP="00DC08A9">
      <w:pPr>
        <w:jc w:val="both"/>
        <w:rPr>
          <w:bCs/>
          <w:lang w:val="pl-PL"/>
        </w:rPr>
      </w:pPr>
      <w:proofErr w:type="spellStart"/>
      <w:r w:rsidRPr="003F7E32">
        <w:rPr>
          <w:bCs/>
          <w:lang w:val="pl-PL"/>
        </w:rPr>
        <w:t>Apliecinu</w:t>
      </w:r>
      <w:proofErr w:type="spellEnd"/>
      <w:r w:rsidRPr="003F7E32">
        <w:rPr>
          <w:bCs/>
          <w:lang w:val="pl-PL"/>
        </w:rPr>
        <w:t xml:space="preserve">, ka </w:t>
      </w:r>
      <w:proofErr w:type="spellStart"/>
      <w:r w:rsidRPr="003F7E32">
        <w:rPr>
          <w:bCs/>
          <w:lang w:val="pl-PL"/>
        </w:rPr>
        <w:t>esam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iepazinušies</w:t>
      </w:r>
      <w:proofErr w:type="spellEnd"/>
      <w:r w:rsidRPr="003F7E32">
        <w:rPr>
          <w:bCs/>
          <w:lang w:val="pl-PL"/>
        </w:rPr>
        <w:t xml:space="preserve"> ar </w:t>
      </w:r>
      <w:proofErr w:type="spellStart"/>
      <w:r w:rsidRPr="003F7E32">
        <w:rPr>
          <w:bCs/>
          <w:lang w:val="pl-PL"/>
        </w:rPr>
        <w:t>cenu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aptaujas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noteikumiem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un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visiem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pielikumiem</w:t>
      </w:r>
      <w:proofErr w:type="spellEnd"/>
      <w:r w:rsidRPr="003F7E32">
        <w:rPr>
          <w:bCs/>
          <w:lang w:val="pl-PL"/>
        </w:rPr>
        <w:t xml:space="preserve">. </w:t>
      </w:r>
      <w:proofErr w:type="spellStart"/>
      <w:r w:rsidRPr="003F7E32">
        <w:rPr>
          <w:bCs/>
          <w:lang w:val="pl-PL"/>
        </w:rPr>
        <w:t>Mums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ir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pilnībā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saprotami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cenu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aptaujas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noteikumi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un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prasības</w:t>
      </w:r>
      <w:proofErr w:type="spellEnd"/>
      <w:r w:rsidRPr="003F7E32">
        <w:rPr>
          <w:bCs/>
          <w:lang w:val="pl-PL"/>
        </w:rPr>
        <w:t xml:space="preserve">. Visa </w:t>
      </w:r>
      <w:proofErr w:type="spellStart"/>
      <w:r w:rsidRPr="003F7E32">
        <w:rPr>
          <w:bCs/>
          <w:lang w:val="pl-PL"/>
        </w:rPr>
        <w:t>dokumentācija</w:t>
      </w:r>
      <w:proofErr w:type="spellEnd"/>
      <w:r w:rsidRPr="003F7E32">
        <w:rPr>
          <w:bCs/>
          <w:lang w:val="pl-PL"/>
        </w:rPr>
        <w:t xml:space="preserve">, kas </w:t>
      </w:r>
      <w:proofErr w:type="spellStart"/>
      <w:r w:rsidRPr="003F7E32">
        <w:rPr>
          <w:bCs/>
          <w:lang w:val="pl-PL"/>
        </w:rPr>
        <w:t>iesniegta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kopā</w:t>
      </w:r>
      <w:proofErr w:type="spellEnd"/>
      <w:r w:rsidRPr="003F7E32">
        <w:rPr>
          <w:bCs/>
          <w:lang w:val="pl-PL"/>
        </w:rPr>
        <w:t xml:space="preserve"> ar </w:t>
      </w:r>
      <w:proofErr w:type="spellStart"/>
      <w:r w:rsidRPr="003F7E32">
        <w:rPr>
          <w:bCs/>
          <w:lang w:val="pl-PL"/>
        </w:rPr>
        <w:t>šo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piedāvājumu</w:t>
      </w:r>
      <w:proofErr w:type="spellEnd"/>
      <w:r w:rsidRPr="003F7E32">
        <w:rPr>
          <w:bCs/>
          <w:lang w:val="pl-PL"/>
        </w:rPr>
        <w:t xml:space="preserve">, </w:t>
      </w:r>
      <w:proofErr w:type="spellStart"/>
      <w:r w:rsidRPr="003F7E32">
        <w:rPr>
          <w:bCs/>
          <w:lang w:val="pl-PL"/>
        </w:rPr>
        <w:t>ir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patiesa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un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var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tikt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pārbaudīta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attiecīgajās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institūcijās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un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pie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uzņēmuma</w:t>
      </w:r>
      <w:proofErr w:type="spellEnd"/>
      <w:r w:rsidRPr="003F7E32">
        <w:rPr>
          <w:bCs/>
          <w:lang w:val="pl-PL"/>
        </w:rPr>
        <w:t xml:space="preserve"> </w:t>
      </w:r>
      <w:proofErr w:type="spellStart"/>
      <w:r w:rsidRPr="003F7E32">
        <w:rPr>
          <w:bCs/>
          <w:lang w:val="pl-PL"/>
        </w:rPr>
        <w:t>klientiem</w:t>
      </w:r>
      <w:proofErr w:type="spellEnd"/>
      <w:r w:rsidRPr="003F7E32">
        <w:rPr>
          <w:bCs/>
          <w:lang w:val="pl-PL"/>
        </w:rPr>
        <w:t>.</w:t>
      </w:r>
    </w:p>
    <w:p w14:paraId="41D47658" w14:textId="77777777" w:rsidR="00DC08A9" w:rsidRPr="003F7E32" w:rsidRDefault="00DC08A9" w:rsidP="00DC08A9">
      <w:pPr>
        <w:jc w:val="both"/>
        <w:rPr>
          <w:bCs/>
          <w:lang w:val="pl-PL"/>
        </w:rPr>
      </w:pPr>
    </w:p>
    <w:p w14:paraId="0ECCE32A" w14:textId="77777777" w:rsidR="00DC08A9" w:rsidRPr="003F7E32" w:rsidRDefault="00DC08A9" w:rsidP="00DC08A9">
      <w:pPr>
        <w:tabs>
          <w:tab w:val="left" w:pos="3420"/>
        </w:tabs>
        <w:jc w:val="both"/>
        <w:rPr>
          <w:bCs/>
          <w:sz w:val="24"/>
          <w:szCs w:val="24"/>
          <w:lang w:val="pl-PL"/>
        </w:rPr>
      </w:pPr>
      <w:proofErr w:type="spellStart"/>
      <w:r w:rsidRPr="003F7E32">
        <w:rPr>
          <w:bCs/>
          <w:sz w:val="24"/>
          <w:szCs w:val="24"/>
          <w:lang w:val="pl-PL"/>
        </w:rPr>
        <w:t>Mēs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Cs/>
          <w:sz w:val="24"/>
          <w:szCs w:val="24"/>
          <w:lang w:val="pl-PL"/>
        </w:rPr>
        <w:t>piedāvājam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Cs/>
          <w:sz w:val="24"/>
          <w:szCs w:val="24"/>
          <w:lang w:val="pl-PL"/>
        </w:rPr>
        <w:t>veikt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autotransporta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(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pašizgāzēja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)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un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treilera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pakalpojumus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Salas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un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Sēlpils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pagastā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,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Jēkabpils</w:t>
      </w:r>
      <w:proofErr w:type="spellEnd"/>
      <w:r w:rsidRPr="003F7E32">
        <w:rPr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3F7E32">
        <w:rPr>
          <w:b/>
          <w:color w:val="000000"/>
          <w:sz w:val="24"/>
          <w:szCs w:val="24"/>
          <w:lang w:val="pl-PL"/>
        </w:rPr>
        <w:t>novadā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Cs/>
          <w:sz w:val="24"/>
          <w:szCs w:val="24"/>
          <w:lang w:val="pl-PL"/>
        </w:rPr>
        <w:t>atbilstoši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Cs/>
          <w:sz w:val="24"/>
          <w:szCs w:val="24"/>
          <w:lang w:val="pl-PL"/>
        </w:rPr>
        <w:t>cenu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Cs/>
          <w:sz w:val="24"/>
          <w:szCs w:val="24"/>
          <w:lang w:val="pl-PL"/>
        </w:rPr>
        <w:t>aptaujas</w:t>
      </w:r>
      <w:proofErr w:type="spellEnd"/>
      <w:r w:rsidRPr="003F7E32">
        <w:rPr>
          <w:bCs/>
          <w:sz w:val="24"/>
          <w:szCs w:val="24"/>
          <w:lang w:val="pl-PL"/>
        </w:rPr>
        <w:t xml:space="preserve"> </w:t>
      </w:r>
      <w:proofErr w:type="spellStart"/>
      <w:r w:rsidRPr="003F7E32">
        <w:rPr>
          <w:bCs/>
          <w:sz w:val="24"/>
          <w:szCs w:val="24"/>
          <w:lang w:val="pl-PL"/>
        </w:rPr>
        <w:t>noteikumiem</w:t>
      </w:r>
      <w:proofErr w:type="spellEnd"/>
      <w:r w:rsidRPr="003F7E32">
        <w:rPr>
          <w:bCs/>
          <w:sz w:val="24"/>
          <w:szCs w:val="24"/>
          <w:lang w:val="pl-PL"/>
        </w:rPr>
        <w:t xml:space="preserve"> par </w:t>
      </w:r>
      <w:proofErr w:type="spellStart"/>
      <w:r w:rsidRPr="003F7E32">
        <w:rPr>
          <w:bCs/>
          <w:sz w:val="24"/>
          <w:szCs w:val="24"/>
          <w:lang w:val="pl-PL"/>
        </w:rPr>
        <w:t>summu</w:t>
      </w:r>
      <w:proofErr w:type="spellEnd"/>
      <w:r w:rsidRPr="003F7E32">
        <w:rPr>
          <w:bCs/>
          <w:sz w:val="24"/>
          <w:szCs w:val="24"/>
          <w:lang w:val="pl-PL"/>
        </w:rPr>
        <w:t>:</w:t>
      </w:r>
    </w:p>
    <w:p w14:paraId="653389E3" w14:textId="77777777" w:rsidR="00DC08A9" w:rsidRPr="003F7E32" w:rsidRDefault="00DC08A9" w:rsidP="00DC08A9">
      <w:pPr>
        <w:jc w:val="both"/>
        <w:rPr>
          <w:bCs/>
          <w:lang w:val="pl-P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39"/>
        <w:gridCol w:w="6903"/>
      </w:tblGrid>
      <w:tr w:rsidR="00DC08A9" w:rsidRPr="00D84856" w14:paraId="20385F72" w14:textId="77777777" w:rsidTr="00403686">
        <w:tc>
          <w:tcPr>
            <w:tcW w:w="2547" w:type="dxa"/>
            <w:shd w:val="clear" w:color="auto" w:fill="D9D9D9" w:themeFill="background1" w:themeFillShade="D9"/>
          </w:tcPr>
          <w:p w14:paraId="053DBC2F" w14:textId="77777777" w:rsidR="00DC08A9" w:rsidRPr="003F7E32" w:rsidRDefault="00DC08A9" w:rsidP="00403686">
            <w:pPr>
              <w:jc w:val="both"/>
              <w:rPr>
                <w:b/>
                <w:lang w:val="pl-PL"/>
              </w:rPr>
            </w:pPr>
            <w:proofErr w:type="spellStart"/>
            <w:r w:rsidRPr="003F7E32">
              <w:rPr>
                <w:b/>
                <w:lang w:val="pl-PL"/>
              </w:rPr>
              <w:t>Līgumcena</w:t>
            </w:r>
            <w:proofErr w:type="spellEnd"/>
            <w:r w:rsidRPr="003F7E32">
              <w:rPr>
                <w:b/>
                <w:lang w:val="pl-PL"/>
              </w:rPr>
              <w:t xml:space="preserve"> bez PVN, </w:t>
            </w:r>
            <w:r w:rsidRPr="003F7E32">
              <w:rPr>
                <w:b/>
                <w:u w:val="single"/>
                <w:lang w:val="pl-PL"/>
              </w:rPr>
              <w:t xml:space="preserve">par </w:t>
            </w:r>
            <w:proofErr w:type="spellStart"/>
            <w:r w:rsidRPr="003F7E32">
              <w:rPr>
                <w:b/>
                <w:u w:val="single"/>
                <w:lang w:val="pl-PL"/>
              </w:rPr>
              <w:t>stundām</w:t>
            </w:r>
            <w:proofErr w:type="spellEnd"/>
            <w:r w:rsidRPr="003F7E32">
              <w:rPr>
                <w:b/>
                <w:lang w:val="pl-PL"/>
              </w:rPr>
              <w:t xml:space="preserve"> EUR*</w:t>
            </w:r>
          </w:p>
        </w:tc>
        <w:tc>
          <w:tcPr>
            <w:tcW w:w="7513" w:type="dxa"/>
          </w:tcPr>
          <w:p w14:paraId="2C690E13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______________________________________________</w:t>
            </w:r>
          </w:p>
          <w:p w14:paraId="554DAED1" w14:textId="77777777" w:rsidR="00DC08A9" w:rsidRPr="00D84856" w:rsidRDefault="00DC08A9" w:rsidP="004036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</w:t>
            </w:r>
            <w:proofErr w:type="spellStart"/>
            <w:r w:rsidRPr="00D84856">
              <w:rPr>
                <w:bCs/>
                <w:i/>
                <w:iCs/>
              </w:rPr>
              <w:t>skaitļos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vārdos</w:t>
            </w:r>
            <w:proofErr w:type="spellEnd"/>
            <w:r w:rsidRPr="00D84856">
              <w:rPr>
                <w:bCs/>
                <w:i/>
                <w:iCs/>
              </w:rPr>
              <w:t>)</w:t>
            </w:r>
          </w:p>
        </w:tc>
      </w:tr>
      <w:tr w:rsidR="00DC08A9" w:rsidRPr="00D84856" w14:paraId="4AB7E746" w14:textId="77777777" w:rsidTr="00403686">
        <w:tc>
          <w:tcPr>
            <w:tcW w:w="2547" w:type="dxa"/>
            <w:shd w:val="clear" w:color="auto" w:fill="D9D9D9" w:themeFill="background1" w:themeFillShade="D9"/>
          </w:tcPr>
          <w:p w14:paraId="2DB251E3" w14:textId="77777777" w:rsidR="00DC08A9" w:rsidRPr="00D84856" w:rsidRDefault="00DC08A9" w:rsidP="00403686">
            <w:pPr>
              <w:rPr>
                <w:b/>
              </w:rPr>
            </w:pPr>
            <w:proofErr w:type="spellStart"/>
            <w:r w:rsidRPr="00D84856">
              <w:rPr>
                <w:b/>
              </w:rPr>
              <w:t>Pievienotās</w:t>
            </w:r>
            <w:proofErr w:type="spellEnd"/>
            <w:r w:rsidRPr="00D84856">
              <w:rPr>
                <w:b/>
              </w:rPr>
              <w:t xml:space="preserve"> </w:t>
            </w:r>
            <w:proofErr w:type="spellStart"/>
            <w:r w:rsidRPr="00D84856">
              <w:rPr>
                <w:b/>
              </w:rPr>
              <w:t>vērtības</w:t>
            </w:r>
            <w:proofErr w:type="spellEnd"/>
            <w:r w:rsidRPr="00D84856">
              <w:rPr>
                <w:b/>
              </w:rPr>
              <w:t xml:space="preserve"> </w:t>
            </w:r>
            <w:proofErr w:type="spellStart"/>
            <w:r w:rsidRPr="00D84856">
              <w:rPr>
                <w:b/>
              </w:rPr>
              <w:t>nodoklis</w:t>
            </w:r>
            <w:proofErr w:type="spellEnd"/>
            <w:r w:rsidRPr="00D84856">
              <w:rPr>
                <w:b/>
              </w:rPr>
              <w:t xml:space="preserve"> 21%, EUR</w:t>
            </w:r>
          </w:p>
        </w:tc>
        <w:tc>
          <w:tcPr>
            <w:tcW w:w="7513" w:type="dxa"/>
          </w:tcPr>
          <w:p w14:paraId="2CFC3128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______________________________________________</w:t>
            </w:r>
          </w:p>
          <w:p w14:paraId="61F68E24" w14:textId="77777777" w:rsidR="00DC08A9" w:rsidRPr="00D84856" w:rsidRDefault="00DC08A9" w:rsidP="004036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</w:t>
            </w:r>
            <w:proofErr w:type="spellStart"/>
            <w:r w:rsidRPr="00D84856">
              <w:rPr>
                <w:bCs/>
                <w:i/>
                <w:iCs/>
              </w:rPr>
              <w:t>skaitļos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vārdos</w:t>
            </w:r>
            <w:proofErr w:type="spellEnd"/>
            <w:r w:rsidRPr="00D84856">
              <w:rPr>
                <w:bCs/>
                <w:i/>
                <w:iCs/>
              </w:rPr>
              <w:t>)</w:t>
            </w:r>
          </w:p>
        </w:tc>
      </w:tr>
      <w:tr w:rsidR="00DC08A9" w:rsidRPr="00D84856" w14:paraId="3680AEA4" w14:textId="77777777" w:rsidTr="00403686">
        <w:trPr>
          <w:trHeight w:val="491"/>
        </w:trPr>
        <w:tc>
          <w:tcPr>
            <w:tcW w:w="2547" w:type="dxa"/>
            <w:shd w:val="clear" w:color="auto" w:fill="D9D9D9" w:themeFill="background1" w:themeFillShade="D9"/>
          </w:tcPr>
          <w:p w14:paraId="0C304D5D" w14:textId="77777777" w:rsidR="00DC08A9" w:rsidRPr="00D84856" w:rsidRDefault="00DC08A9" w:rsidP="00403686">
            <w:pPr>
              <w:jc w:val="both"/>
              <w:rPr>
                <w:b/>
              </w:rPr>
            </w:pPr>
            <w:r w:rsidRPr="00D84856">
              <w:rPr>
                <w:b/>
              </w:rPr>
              <w:t>SUMMA KOPĀ, EUR</w:t>
            </w:r>
          </w:p>
          <w:p w14:paraId="34148F99" w14:textId="77777777" w:rsidR="00DC08A9" w:rsidRPr="00D84856" w:rsidRDefault="00DC08A9" w:rsidP="00403686">
            <w:pPr>
              <w:jc w:val="both"/>
              <w:rPr>
                <w:b/>
              </w:rPr>
            </w:pPr>
          </w:p>
        </w:tc>
        <w:tc>
          <w:tcPr>
            <w:tcW w:w="7513" w:type="dxa"/>
          </w:tcPr>
          <w:p w14:paraId="13D5BDDF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______________________________________________</w:t>
            </w:r>
          </w:p>
          <w:p w14:paraId="09E1CCF6" w14:textId="77777777" w:rsidR="00DC08A9" w:rsidRPr="00D84856" w:rsidRDefault="00DC08A9" w:rsidP="004036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</w:t>
            </w:r>
            <w:proofErr w:type="spellStart"/>
            <w:r w:rsidRPr="00D84856">
              <w:rPr>
                <w:bCs/>
                <w:i/>
                <w:iCs/>
              </w:rPr>
              <w:t>skaitļos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vārdos</w:t>
            </w:r>
            <w:proofErr w:type="spellEnd"/>
            <w:r w:rsidRPr="00D84856">
              <w:rPr>
                <w:bCs/>
                <w:i/>
                <w:iCs/>
              </w:rPr>
              <w:t>)</w:t>
            </w:r>
          </w:p>
        </w:tc>
      </w:tr>
      <w:tr w:rsidR="00DC08A9" w:rsidRPr="00D84856" w14:paraId="4B009AE6" w14:textId="77777777" w:rsidTr="00403686">
        <w:trPr>
          <w:trHeight w:val="491"/>
        </w:trPr>
        <w:tc>
          <w:tcPr>
            <w:tcW w:w="2547" w:type="dxa"/>
            <w:shd w:val="clear" w:color="auto" w:fill="D9D9D9" w:themeFill="background1" w:themeFillShade="D9"/>
          </w:tcPr>
          <w:p w14:paraId="01B8A90A" w14:textId="77777777" w:rsidR="00DC08A9" w:rsidRPr="003F7E32" w:rsidRDefault="00DC08A9" w:rsidP="00403686">
            <w:pPr>
              <w:jc w:val="both"/>
              <w:rPr>
                <w:b/>
                <w:lang w:val="pl-PL"/>
              </w:rPr>
            </w:pPr>
            <w:proofErr w:type="spellStart"/>
            <w:r w:rsidRPr="003F7E32">
              <w:rPr>
                <w:b/>
                <w:lang w:val="pl-PL"/>
              </w:rPr>
              <w:t>Līgumcena</w:t>
            </w:r>
            <w:proofErr w:type="spellEnd"/>
            <w:r w:rsidRPr="003F7E32">
              <w:rPr>
                <w:b/>
                <w:lang w:val="pl-PL"/>
              </w:rPr>
              <w:t xml:space="preserve"> bez PVN, </w:t>
            </w:r>
            <w:r w:rsidRPr="003F7E32">
              <w:rPr>
                <w:b/>
                <w:u w:val="single"/>
                <w:lang w:val="pl-PL"/>
              </w:rPr>
              <w:t>par km</w:t>
            </w:r>
            <w:r w:rsidRPr="003F7E32">
              <w:rPr>
                <w:b/>
                <w:lang w:val="pl-PL"/>
              </w:rPr>
              <w:t xml:space="preserve"> EUR*</w:t>
            </w:r>
          </w:p>
        </w:tc>
        <w:tc>
          <w:tcPr>
            <w:tcW w:w="7513" w:type="dxa"/>
          </w:tcPr>
          <w:p w14:paraId="2439A7D8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______________________________________________</w:t>
            </w:r>
          </w:p>
          <w:p w14:paraId="52E8E0B0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proofErr w:type="spellStart"/>
            <w:r w:rsidRPr="00D84856">
              <w:rPr>
                <w:bCs/>
                <w:i/>
                <w:iCs/>
              </w:rPr>
              <w:t>skaitļos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vārdos</w:t>
            </w:r>
            <w:proofErr w:type="spellEnd"/>
            <w:r w:rsidRPr="00D84856">
              <w:rPr>
                <w:bCs/>
                <w:i/>
                <w:iCs/>
              </w:rPr>
              <w:t>)</w:t>
            </w:r>
          </w:p>
        </w:tc>
      </w:tr>
      <w:tr w:rsidR="00DC08A9" w:rsidRPr="00D84856" w14:paraId="417D89B3" w14:textId="77777777" w:rsidTr="00403686">
        <w:trPr>
          <w:trHeight w:val="491"/>
        </w:trPr>
        <w:tc>
          <w:tcPr>
            <w:tcW w:w="2547" w:type="dxa"/>
            <w:shd w:val="clear" w:color="auto" w:fill="D9D9D9" w:themeFill="background1" w:themeFillShade="D9"/>
          </w:tcPr>
          <w:p w14:paraId="71435706" w14:textId="77777777" w:rsidR="00DC08A9" w:rsidRPr="00D84856" w:rsidRDefault="00DC08A9" w:rsidP="00403686">
            <w:pPr>
              <w:jc w:val="both"/>
              <w:rPr>
                <w:b/>
              </w:rPr>
            </w:pPr>
            <w:proofErr w:type="spellStart"/>
            <w:r w:rsidRPr="00D84856">
              <w:rPr>
                <w:b/>
              </w:rPr>
              <w:t>Pievienotās</w:t>
            </w:r>
            <w:proofErr w:type="spellEnd"/>
            <w:r w:rsidRPr="00D84856">
              <w:rPr>
                <w:b/>
              </w:rPr>
              <w:t xml:space="preserve"> </w:t>
            </w:r>
            <w:proofErr w:type="spellStart"/>
            <w:r w:rsidRPr="00D84856">
              <w:rPr>
                <w:b/>
              </w:rPr>
              <w:t>vērtības</w:t>
            </w:r>
            <w:proofErr w:type="spellEnd"/>
            <w:r w:rsidRPr="00D84856">
              <w:rPr>
                <w:b/>
              </w:rPr>
              <w:t xml:space="preserve"> </w:t>
            </w:r>
            <w:proofErr w:type="spellStart"/>
            <w:r w:rsidRPr="00D84856">
              <w:rPr>
                <w:b/>
              </w:rPr>
              <w:t>nodoklis</w:t>
            </w:r>
            <w:proofErr w:type="spellEnd"/>
            <w:r w:rsidRPr="00D84856">
              <w:rPr>
                <w:b/>
              </w:rPr>
              <w:t xml:space="preserve"> 21%, EUR</w:t>
            </w:r>
          </w:p>
        </w:tc>
        <w:tc>
          <w:tcPr>
            <w:tcW w:w="7513" w:type="dxa"/>
          </w:tcPr>
          <w:p w14:paraId="3F6E697B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______________________________________________</w:t>
            </w:r>
          </w:p>
          <w:p w14:paraId="09D16788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proofErr w:type="spellStart"/>
            <w:r w:rsidRPr="00D84856">
              <w:rPr>
                <w:bCs/>
                <w:i/>
                <w:iCs/>
              </w:rPr>
              <w:t>skaitļos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vārdos</w:t>
            </w:r>
            <w:proofErr w:type="spellEnd"/>
            <w:r w:rsidRPr="00D84856">
              <w:rPr>
                <w:bCs/>
                <w:i/>
                <w:iCs/>
              </w:rPr>
              <w:t>)</w:t>
            </w:r>
          </w:p>
        </w:tc>
      </w:tr>
      <w:tr w:rsidR="00DC08A9" w:rsidRPr="00D84856" w14:paraId="02658DFB" w14:textId="77777777" w:rsidTr="00403686">
        <w:trPr>
          <w:trHeight w:val="491"/>
        </w:trPr>
        <w:tc>
          <w:tcPr>
            <w:tcW w:w="2547" w:type="dxa"/>
            <w:shd w:val="clear" w:color="auto" w:fill="D9D9D9" w:themeFill="background1" w:themeFillShade="D9"/>
          </w:tcPr>
          <w:p w14:paraId="081861D6" w14:textId="77777777" w:rsidR="00DC08A9" w:rsidRPr="00D84856" w:rsidRDefault="00DC08A9" w:rsidP="00403686">
            <w:pPr>
              <w:jc w:val="both"/>
              <w:rPr>
                <w:b/>
              </w:rPr>
            </w:pPr>
            <w:r w:rsidRPr="00D84856">
              <w:rPr>
                <w:b/>
              </w:rPr>
              <w:t>SUMMA KOPĀ, EUR</w:t>
            </w:r>
          </w:p>
          <w:p w14:paraId="2A6DFEFF" w14:textId="77777777" w:rsidR="00DC08A9" w:rsidRPr="00D84856" w:rsidRDefault="00DC08A9" w:rsidP="00403686">
            <w:pPr>
              <w:jc w:val="both"/>
              <w:rPr>
                <w:b/>
              </w:rPr>
            </w:pPr>
          </w:p>
        </w:tc>
        <w:tc>
          <w:tcPr>
            <w:tcW w:w="7513" w:type="dxa"/>
          </w:tcPr>
          <w:p w14:paraId="58DC5593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______________________________________________</w:t>
            </w:r>
          </w:p>
          <w:p w14:paraId="17CBD98C" w14:textId="77777777" w:rsidR="00DC08A9" w:rsidRPr="00D84856" w:rsidRDefault="00DC08A9" w:rsidP="004036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proofErr w:type="spellStart"/>
            <w:r w:rsidRPr="00D84856">
              <w:rPr>
                <w:bCs/>
                <w:i/>
                <w:iCs/>
              </w:rPr>
              <w:t>skaitļos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vārdos</w:t>
            </w:r>
            <w:proofErr w:type="spellEnd"/>
            <w:r w:rsidRPr="00D84856">
              <w:rPr>
                <w:bCs/>
                <w:i/>
                <w:iCs/>
              </w:rPr>
              <w:t>)</w:t>
            </w:r>
          </w:p>
        </w:tc>
      </w:tr>
      <w:tr w:rsidR="00DC08A9" w:rsidRPr="00D84856" w14:paraId="4CFA9011" w14:textId="77777777" w:rsidTr="00403686">
        <w:trPr>
          <w:trHeight w:val="491"/>
        </w:trPr>
        <w:tc>
          <w:tcPr>
            <w:tcW w:w="2547" w:type="dxa"/>
            <w:shd w:val="clear" w:color="auto" w:fill="D9D9D9" w:themeFill="background1" w:themeFillShade="D9"/>
          </w:tcPr>
          <w:p w14:paraId="0D04798E" w14:textId="77777777" w:rsidR="00DC08A9" w:rsidRPr="00D84856" w:rsidRDefault="00DC08A9" w:rsidP="004036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Tehnikas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vienību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skaits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veidi</w:t>
            </w:r>
            <w:proofErr w:type="spellEnd"/>
          </w:p>
        </w:tc>
        <w:tc>
          <w:tcPr>
            <w:tcW w:w="7513" w:type="dxa"/>
          </w:tcPr>
          <w:p w14:paraId="7FB7E5DF" w14:textId="77777777" w:rsidR="00DC08A9" w:rsidRPr="00D84856" w:rsidRDefault="00DC08A9" w:rsidP="00403686">
            <w:pPr>
              <w:jc w:val="center"/>
              <w:rPr>
                <w:bCs/>
              </w:rPr>
            </w:pPr>
          </w:p>
        </w:tc>
      </w:tr>
    </w:tbl>
    <w:p w14:paraId="4375B4AB" w14:textId="77777777" w:rsidR="00DC08A9" w:rsidRPr="00D84856" w:rsidRDefault="00DC08A9" w:rsidP="00DC08A9">
      <w:pPr>
        <w:jc w:val="both"/>
        <w:rPr>
          <w:bCs/>
        </w:rPr>
      </w:pPr>
      <w:r w:rsidRPr="00D84856">
        <w:rPr>
          <w:bCs/>
        </w:rPr>
        <w:t xml:space="preserve">* </w:t>
      </w:r>
      <w:proofErr w:type="spellStart"/>
      <w:r w:rsidRPr="00D84856">
        <w:rPr>
          <w:bCs/>
        </w:rPr>
        <w:t>cena</w:t>
      </w:r>
      <w:proofErr w:type="spellEnd"/>
      <w:r w:rsidRPr="00D84856">
        <w:rPr>
          <w:bCs/>
        </w:rPr>
        <w:t xml:space="preserve">, kas </w:t>
      </w:r>
      <w:proofErr w:type="spellStart"/>
      <w:r w:rsidRPr="00D84856">
        <w:rPr>
          <w:bCs/>
        </w:rPr>
        <w:t>tiek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vērtēta</w:t>
      </w:r>
      <w:proofErr w:type="spellEnd"/>
      <w:r w:rsidRPr="00D84856">
        <w:rPr>
          <w:bCs/>
        </w:rPr>
        <w:t>.</w:t>
      </w:r>
    </w:p>
    <w:p w14:paraId="15A0CB75" w14:textId="77777777" w:rsidR="00DC08A9" w:rsidRPr="00D84856" w:rsidRDefault="00DC08A9" w:rsidP="00DC08A9">
      <w:pPr>
        <w:jc w:val="both"/>
        <w:rPr>
          <w:bCs/>
        </w:rPr>
      </w:pPr>
    </w:p>
    <w:p w14:paraId="54A9F7FB" w14:textId="77777777" w:rsidR="00DC08A9" w:rsidRPr="00D84856" w:rsidRDefault="00DC08A9" w:rsidP="00DC08A9">
      <w:pPr>
        <w:jc w:val="both"/>
        <w:rPr>
          <w:bCs/>
        </w:rPr>
      </w:pPr>
      <w:proofErr w:type="spellStart"/>
      <w:r w:rsidRPr="00D84856">
        <w:rPr>
          <w:bCs/>
        </w:rPr>
        <w:t>Mēs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apliecinām</w:t>
      </w:r>
      <w:proofErr w:type="spellEnd"/>
      <w:r w:rsidRPr="00D84856">
        <w:rPr>
          <w:bCs/>
        </w:rPr>
        <w:t xml:space="preserve">, ka </w:t>
      </w:r>
      <w:proofErr w:type="spellStart"/>
      <w:r w:rsidRPr="00D84856">
        <w:rPr>
          <w:bCs/>
        </w:rPr>
        <w:t>piedāvātajā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līgumcenā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ir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iekļautas</w:t>
      </w:r>
      <w:proofErr w:type="spellEnd"/>
      <w:r w:rsidRPr="00D84856">
        <w:rPr>
          <w:bCs/>
        </w:rPr>
        <w:t xml:space="preserve"> visas </w:t>
      </w:r>
      <w:proofErr w:type="spellStart"/>
      <w:r w:rsidRPr="00D84856">
        <w:rPr>
          <w:bCs/>
        </w:rPr>
        <w:t>izmaksas</w:t>
      </w:r>
      <w:proofErr w:type="spellEnd"/>
      <w:r w:rsidRPr="00D84856">
        <w:rPr>
          <w:bCs/>
        </w:rPr>
        <w:t xml:space="preserve">, kas </w:t>
      </w:r>
      <w:proofErr w:type="spellStart"/>
      <w:r w:rsidRPr="00D84856">
        <w:rPr>
          <w:bCs/>
        </w:rPr>
        <w:t>saistītas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ar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iepirkuma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priekšmetu</w:t>
      </w:r>
      <w:proofErr w:type="spellEnd"/>
      <w:r w:rsidRPr="00D84856">
        <w:rPr>
          <w:bCs/>
        </w:rPr>
        <w:t xml:space="preserve">; </w:t>
      </w:r>
      <w:proofErr w:type="spellStart"/>
      <w:r w:rsidRPr="00D84856">
        <w:rPr>
          <w:bCs/>
        </w:rPr>
        <w:t>visi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valsts</w:t>
      </w:r>
      <w:proofErr w:type="spellEnd"/>
      <w:r w:rsidRPr="00D84856">
        <w:rPr>
          <w:bCs/>
        </w:rPr>
        <w:t xml:space="preserve"> un </w:t>
      </w:r>
      <w:proofErr w:type="spellStart"/>
      <w:r w:rsidRPr="00D84856">
        <w:rPr>
          <w:bCs/>
        </w:rPr>
        <w:t>pašvaldību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noteiktie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nodokļi</w:t>
      </w:r>
      <w:proofErr w:type="spellEnd"/>
      <w:r w:rsidRPr="00D84856">
        <w:rPr>
          <w:bCs/>
        </w:rPr>
        <w:t xml:space="preserve"> un </w:t>
      </w:r>
      <w:proofErr w:type="spellStart"/>
      <w:r w:rsidRPr="00D84856">
        <w:rPr>
          <w:bCs/>
        </w:rPr>
        <w:t>nodevas</w:t>
      </w:r>
      <w:proofErr w:type="spellEnd"/>
      <w:r w:rsidRPr="00D84856">
        <w:rPr>
          <w:bCs/>
        </w:rPr>
        <w:t xml:space="preserve">, </w:t>
      </w:r>
      <w:proofErr w:type="spellStart"/>
      <w:r w:rsidRPr="00D84856">
        <w:rPr>
          <w:bCs/>
        </w:rPr>
        <w:t>citas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izmaksas</w:t>
      </w:r>
      <w:proofErr w:type="spellEnd"/>
      <w:r w:rsidRPr="00D84856">
        <w:rPr>
          <w:bCs/>
        </w:rPr>
        <w:t xml:space="preserve">, kas </w:t>
      </w:r>
      <w:proofErr w:type="spellStart"/>
      <w:r w:rsidRPr="00D84856">
        <w:rPr>
          <w:bCs/>
        </w:rPr>
        <w:t>ir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saistošas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pretendentam</w:t>
      </w:r>
      <w:proofErr w:type="spellEnd"/>
      <w:r w:rsidRPr="00D84856">
        <w:rPr>
          <w:bCs/>
        </w:rPr>
        <w:t>.</w:t>
      </w:r>
    </w:p>
    <w:p w14:paraId="179B4608" w14:textId="77777777" w:rsidR="00DC08A9" w:rsidRPr="00D84856" w:rsidRDefault="00DC08A9" w:rsidP="00DC08A9">
      <w:pPr>
        <w:jc w:val="both"/>
        <w:rPr>
          <w:bCs/>
        </w:rPr>
      </w:pPr>
    </w:p>
    <w:p w14:paraId="3ADA5F52" w14:textId="77777777" w:rsidR="00DC08A9" w:rsidRPr="00D84856" w:rsidRDefault="00DC08A9" w:rsidP="00DC08A9">
      <w:pPr>
        <w:jc w:val="both"/>
        <w:rPr>
          <w:bCs/>
        </w:rPr>
      </w:pPr>
      <w:proofErr w:type="spellStart"/>
      <w:r w:rsidRPr="00D84856">
        <w:rPr>
          <w:bCs/>
        </w:rPr>
        <w:t>Mūsu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piedāvājums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ir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spēkā</w:t>
      </w:r>
      <w:proofErr w:type="spellEnd"/>
      <w:r w:rsidRPr="00D84856">
        <w:rPr>
          <w:bCs/>
        </w:rPr>
        <w:t xml:space="preserve"> </w:t>
      </w:r>
      <w:r w:rsidRPr="00D84856">
        <w:rPr>
          <w:b/>
        </w:rPr>
        <w:t>60 (</w:t>
      </w:r>
      <w:proofErr w:type="spellStart"/>
      <w:r w:rsidRPr="00D84856">
        <w:rPr>
          <w:b/>
        </w:rPr>
        <w:t>sešdesmit</w:t>
      </w:r>
      <w:proofErr w:type="spellEnd"/>
      <w:r w:rsidRPr="00D84856">
        <w:rPr>
          <w:b/>
        </w:rPr>
        <w:t xml:space="preserve">) </w:t>
      </w:r>
      <w:proofErr w:type="spellStart"/>
      <w:r w:rsidRPr="00D84856">
        <w:rPr>
          <w:b/>
        </w:rPr>
        <w:t>dienas</w:t>
      </w:r>
      <w:proofErr w:type="spellEnd"/>
      <w:r w:rsidRPr="00D84856">
        <w:rPr>
          <w:bCs/>
        </w:rPr>
        <w:t xml:space="preserve"> no </w:t>
      </w:r>
      <w:proofErr w:type="spellStart"/>
      <w:r w:rsidRPr="00D84856">
        <w:rPr>
          <w:bCs/>
        </w:rPr>
        <w:t>datuma</w:t>
      </w:r>
      <w:proofErr w:type="spellEnd"/>
      <w:r w:rsidRPr="00D84856">
        <w:rPr>
          <w:bCs/>
        </w:rPr>
        <w:t xml:space="preserve">, kas </w:t>
      </w:r>
      <w:proofErr w:type="spellStart"/>
      <w:r w:rsidRPr="00D84856">
        <w:rPr>
          <w:bCs/>
        </w:rPr>
        <w:t>ir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noteikts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kā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piedāvājuma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iesniegšanas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termiņš</w:t>
      </w:r>
      <w:proofErr w:type="spellEnd"/>
      <w:r w:rsidRPr="00D84856">
        <w:rPr>
          <w:bCs/>
        </w:rPr>
        <w:t xml:space="preserve">. </w:t>
      </w:r>
      <w:proofErr w:type="spellStart"/>
      <w:r w:rsidRPr="00D84856">
        <w:rPr>
          <w:bCs/>
        </w:rPr>
        <w:t>Šajā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termiņā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mūsu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piedāvājums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ir</w:t>
      </w:r>
      <w:proofErr w:type="spellEnd"/>
      <w:r w:rsidRPr="00D84856">
        <w:rPr>
          <w:bCs/>
        </w:rPr>
        <w:t xml:space="preserve"> mums </w:t>
      </w:r>
      <w:proofErr w:type="spellStart"/>
      <w:r w:rsidRPr="00D84856">
        <w:rPr>
          <w:bCs/>
        </w:rPr>
        <w:t>saistošs</w:t>
      </w:r>
      <w:proofErr w:type="spellEnd"/>
      <w:r w:rsidRPr="00D84856">
        <w:rPr>
          <w:bCs/>
        </w:rPr>
        <w:t xml:space="preserve"> un var </w:t>
      </w:r>
      <w:proofErr w:type="spellStart"/>
      <w:r w:rsidRPr="00D84856">
        <w:rPr>
          <w:bCs/>
        </w:rPr>
        <w:t>tikt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pieņemts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jebkurā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laikā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pirms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šī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termiņa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izbeigšanās</w:t>
      </w:r>
      <w:proofErr w:type="spellEnd"/>
      <w:r w:rsidRPr="00D84856">
        <w:rPr>
          <w:bCs/>
        </w:rPr>
        <w:t>.</w:t>
      </w:r>
    </w:p>
    <w:p w14:paraId="6687B264" w14:textId="77777777" w:rsidR="00DC08A9" w:rsidRPr="00D84856" w:rsidRDefault="00DC08A9" w:rsidP="00DC08A9">
      <w:pPr>
        <w:jc w:val="both"/>
        <w:rPr>
          <w:bCs/>
        </w:rPr>
      </w:pPr>
    </w:p>
    <w:p w14:paraId="7ED38BDA" w14:textId="77777777" w:rsidR="00DC08A9" w:rsidRPr="00D84856" w:rsidRDefault="00DC08A9" w:rsidP="00DC08A9">
      <w:pPr>
        <w:jc w:val="both"/>
        <w:rPr>
          <w:bCs/>
        </w:rPr>
      </w:pPr>
      <w:proofErr w:type="spellStart"/>
      <w:r w:rsidRPr="00D84856">
        <w:rPr>
          <w:bCs/>
        </w:rPr>
        <w:t>Mēs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saprotam</w:t>
      </w:r>
      <w:proofErr w:type="spellEnd"/>
      <w:r w:rsidRPr="00D84856">
        <w:rPr>
          <w:bCs/>
        </w:rPr>
        <w:t xml:space="preserve">, ka Jums nav </w:t>
      </w:r>
      <w:proofErr w:type="spellStart"/>
      <w:r w:rsidRPr="00D84856">
        <w:rPr>
          <w:bCs/>
        </w:rPr>
        <w:t>pienākums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pieņemt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kādu</w:t>
      </w:r>
      <w:proofErr w:type="spellEnd"/>
      <w:r w:rsidRPr="00D84856">
        <w:rPr>
          <w:bCs/>
        </w:rPr>
        <w:t xml:space="preserve"> no </w:t>
      </w:r>
      <w:proofErr w:type="spellStart"/>
      <w:r w:rsidRPr="00D84856">
        <w:rPr>
          <w:bCs/>
        </w:rPr>
        <w:t>piedāvājumiem</w:t>
      </w:r>
      <w:proofErr w:type="spellEnd"/>
      <w:r w:rsidRPr="00D84856">
        <w:rPr>
          <w:bCs/>
        </w:rPr>
        <w:t xml:space="preserve">, kuru </w:t>
      </w:r>
      <w:proofErr w:type="spellStart"/>
      <w:r w:rsidRPr="00D84856">
        <w:rPr>
          <w:bCs/>
        </w:rPr>
        <w:t>Jūs</w:t>
      </w:r>
      <w:proofErr w:type="spellEnd"/>
      <w:r w:rsidRPr="00D84856">
        <w:rPr>
          <w:bCs/>
        </w:rPr>
        <w:t xml:space="preserve"> </w:t>
      </w:r>
      <w:proofErr w:type="spellStart"/>
      <w:r w:rsidRPr="00D84856">
        <w:rPr>
          <w:bCs/>
        </w:rPr>
        <w:t>saņemsiet</w:t>
      </w:r>
      <w:proofErr w:type="spellEnd"/>
      <w:r w:rsidRPr="00D84856">
        <w:rPr>
          <w:bCs/>
        </w:rPr>
        <w:t>.</w:t>
      </w:r>
    </w:p>
    <w:p w14:paraId="14A92F1F" w14:textId="77777777" w:rsidR="00DC08A9" w:rsidRPr="00D84856" w:rsidRDefault="00DC08A9" w:rsidP="00DC08A9">
      <w:pPr>
        <w:jc w:val="both"/>
        <w:rPr>
          <w:bCs/>
        </w:rPr>
      </w:pPr>
    </w:p>
    <w:tbl>
      <w:tblPr>
        <w:tblStyle w:val="Reatabul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C08A9" w:rsidRPr="00D84856" w14:paraId="3667F3D0" w14:textId="77777777" w:rsidTr="00403686">
        <w:tc>
          <w:tcPr>
            <w:tcW w:w="10343" w:type="dxa"/>
          </w:tcPr>
          <w:p w14:paraId="398174BB" w14:textId="77777777" w:rsidR="00DC08A9" w:rsidRPr="00D84856" w:rsidRDefault="00DC08A9" w:rsidP="00403686">
            <w:pPr>
              <w:jc w:val="both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DC08A9" w:rsidRPr="00D84856" w14:paraId="466C96A0" w14:textId="77777777" w:rsidTr="00403686">
        <w:tc>
          <w:tcPr>
            <w:tcW w:w="10343" w:type="dxa"/>
          </w:tcPr>
          <w:p w14:paraId="4D015026" w14:textId="77777777" w:rsidR="00DC08A9" w:rsidRPr="00D84856" w:rsidRDefault="00DC08A9" w:rsidP="00403686">
            <w:pPr>
              <w:jc w:val="both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[</w:t>
            </w:r>
            <w:proofErr w:type="spellStart"/>
            <w:r w:rsidRPr="00D84856">
              <w:rPr>
                <w:bCs/>
                <w:i/>
                <w:iCs/>
              </w:rPr>
              <w:t>pretendenta</w:t>
            </w:r>
            <w:proofErr w:type="spellEnd"/>
            <w:r w:rsidRPr="00D84856">
              <w:rPr>
                <w:bCs/>
                <w:i/>
                <w:iCs/>
              </w:rPr>
              <w:t xml:space="preserve"> </w:t>
            </w:r>
            <w:proofErr w:type="spellStart"/>
            <w:r w:rsidRPr="00D84856">
              <w:rPr>
                <w:bCs/>
                <w:i/>
                <w:iCs/>
              </w:rPr>
              <w:t>pārstāvēttiesīgās</w:t>
            </w:r>
            <w:proofErr w:type="spellEnd"/>
            <w:r w:rsidRPr="00D84856">
              <w:rPr>
                <w:bCs/>
                <w:i/>
                <w:iCs/>
              </w:rPr>
              <w:t xml:space="preserve"> personas </w:t>
            </w:r>
            <w:proofErr w:type="spellStart"/>
            <w:r w:rsidRPr="00D84856">
              <w:rPr>
                <w:bCs/>
                <w:i/>
                <w:iCs/>
              </w:rPr>
              <w:t>paraksts</w:t>
            </w:r>
            <w:proofErr w:type="spellEnd"/>
            <w:r w:rsidRPr="00D84856">
              <w:rPr>
                <w:bCs/>
                <w:i/>
                <w:iCs/>
              </w:rPr>
              <w:t>:] ___________________________________________</w:t>
            </w:r>
          </w:p>
        </w:tc>
      </w:tr>
      <w:tr w:rsidR="00DC08A9" w:rsidRPr="00D84856" w14:paraId="4CB0DBC0" w14:textId="77777777" w:rsidTr="00403686">
        <w:tc>
          <w:tcPr>
            <w:tcW w:w="10343" w:type="dxa"/>
          </w:tcPr>
          <w:p w14:paraId="4EDB4347" w14:textId="77777777" w:rsidR="00DC08A9" w:rsidRPr="00D84856" w:rsidRDefault="00DC08A9" w:rsidP="00403686">
            <w:pPr>
              <w:jc w:val="both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[</w:t>
            </w:r>
            <w:proofErr w:type="spellStart"/>
            <w:r w:rsidRPr="00D84856">
              <w:rPr>
                <w:bCs/>
                <w:i/>
                <w:iCs/>
              </w:rPr>
              <w:t>pretendenta</w:t>
            </w:r>
            <w:proofErr w:type="spellEnd"/>
            <w:r w:rsidRPr="00D84856">
              <w:rPr>
                <w:bCs/>
                <w:i/>
                <w:iCs/>
              </w:rPr>
              <w:t xml:space="preserve"> </w:t>
            </w:r>
            <w:proofErr w:type="spellStart"/>
            <w:r w:rsidRPr="00D84856">
              <w:rPr>
                <w:bCs/>
                <w:i/>
                <w:iCs/>
              </w:rPr>
              <w:t>pārstāvēttiesīgās</w:t>
            </w:r>
            <w:proofErr w:type="spellEnd"/>
            <w:r w:rsidRPr="00D84856">
              <w:rPr>
                <w:bCs/>
                <w:i/>
                <w:iCs/>
              </w:rPr>
              <w:t xml:space="preserve"> personas </w:t>
            </w:r>
            <w:proofErr w:type="spellStart"/>
            <w:r w:rsidRPr="00D84856">
              <w:rPr>
                <w:bCs/>
                <w:i/>
                <w:iCs/>
              </w:rPr>
              <w:t>amats</w:t>
            </w:r>
            <w:proofErr w:type="spellEnd"/>
            <w:r w:rsidRPr="00D84856">
              <w:rPr>
                <w:bCs/>
                <w:i/>
                <w:iCs/>
              </w:rPr>
              <w:t xml:space="preserve">, </w:t>
            </w:r>
            <w:proofErr w:type="spellStart"/>
            <w:r w:rsidRPr="00D84856">
              <w:rPr>
                <w:bCs/>
                <w:i/>
                <w:iCs/>
              </w:rPr>
              <w:t>vārds</w:t>
            </w:r>
            <w:proofErr w:type="spellEnd"/>
            <w:r w:rsidRPr="00D84856">
              <w:rPr>
                <w:bCs/>
                <w:i/>
                <w:iCs/>
              </w:rPr>
              <w:t xml:space="preserve"> un </w:t>
            </w:r>
            <w:proofErr w:type="spellStart"/>
            <w:r w:rsidRPr="00D84856">
              <w:rPr>
                <w:bCs/>
                <w:i/>
                <w:iCs/>
              </w:rPr>
              <w:t>uzvārds</w:t>
            </w:r>
            <w:proofErr w:type="spellEnd"/>
            <w:r w:rsidRPr="00D84856">
              <w:rPr>
                <w:bCs/>
                <w:i/>
                <w:iCs/>
              </w:rPr>
              <w:t>:] ______________________________</w:t>
            </w:r>
          </w:p>
        </w:tc>
      </w:tr>
    </w:tbl>
    <w:p w14:paraId="54A665AE" w14:textId="77777777" w:rsidR="00DC08A9" w:rsidRPr="003F7E32" w:rsidRDefault="00DC08A9" w:rsidP="00DC08A9">
      <w:pPr>
        <w:jc w:val="center"/>
        <w:rPr>
          <w:b/>
          <w:i/>
          <w:lang w:val="pl-PL"/>
        </w:rPr>
      </w:pPr>
      <w:r w:rsidRPr="003F7E32">
        <w:rPr>
          <w:b/>
          <w:i/>
          <w:lang w:val="pl-PL"/>
        </w:rPr>
        <w:t xml:space="preserve">Ja </w:t>
      </w:r>
      <w:proofErr w:type="spellStart"/>
      <w:r w:rsidRPr="003F7E32">
        <w:rPr>
          <w:b/>
          <w:i/>
          <w:lang w:val="pl-PL"/>
        </w:rPr>
        <w:t>Pieteikumu</w:t>
      </w:r>
      <w:proofErr w:type="spellEnd"/>
      <w:r w:rsidRPr="003F7E32">
        <w:rPr>
          <w:b/>
          <w:i/>
          <w:lang w:val="pl-PL"/>
        </w:rPr>
        <w:t xml:space="preserve"> </w:t>
      </w:r>
      <w:proofErr w:type="spellStart"/>
      <w:r w:rsidRPr="003F7E32">
        <w:rPr>
          <w:b/>
          <w:i/>
          <w:lang w:val="pl-PL"/>
        </w:rPr>
        <w:t>paraksta</w:t>
      </w:r>
      <w:proofErr w:type="spellEnd"/>
      <w:r w:rsidRPr="003F7E32">
        <w:rPr>
          <w:b/>
          <w:i/>
          <w:lang w:val="pl-PL"/>
        </w:rPr>
        <w:t xml:space="preserve"> Pretendenta </w:t>
      </w:r>
      <w:proofErr w:type="spellStart"/>
      <w:r w:rsidRPr="003F7E32">
        <w:rPr>
          <w:b/>
          <w:i/>
          <w:lang w:val="pl-PL"/>
        </w:rPr>
        <w:t>pilnvarota</w:t>
      </w:r>
      <w:proofErr w:type="spellEnd"/>
      <w:r w:rsidRPr="003F7E32">
        <w:rPr>
          <w:b/>
          <w:i/>
          <w:lang w:val="pl-PL"/>
        </w:rPr>
        <w:t xml:space="preserve"> persona, </w:t>
      </w:r>
      <w:proofErr w:type="spellStart"/>
      <w:r w:rsidRPr="003F7E32">
        <w:rPr>
          <w:b/>
          <w:i/>
          <w:lang w:val="pl-PL"/>
        </w:rPr>
        <w:t>klāt</w:t>
      </w:r>
      <w:proofErr w:type="spellEnd"/>
      <w:r w:rsidRPr="003F7E32">
        <w:rPr>
          <w:b/>
          <w:i/>
          <w:lang w:val="pl-PL"/>
        </w:rPr>
        <w:t xml:space="preserve"> </w:t>
      </w:r>
      <w:proofErr w:type="spellStart"/>
      <w:r w:rsidRPr="003F7E32">
        <w:rPr>
          <w:b/>
          <w:i/>
          <w:lang w:val="pl-PL"/>
        </w:rPr>
        <w:t>obligāti</w:t>
      </w:r>
      <w:proofErr w:type="spellEnd"/>
      <w:r w:rsidRPr="003F7E32">
        <w:rPr>
          <w:b/>
          <w:i/>
          <w:lang w:val="pl-PL"/>
        </w:rPr>
        <w:t xml:space="preserve"> </w:t>
      </w:r>
      <w:proofErr w:type="spellStart"/>
      <w:r w:rsidRPr="003F7E32">
        <w:rPr>
          <w:b/>
          <w:i/>
          <w:lang w:val="pl-PL"/>
        </w:rPr>
        <w:t>jāpievieno</w:t>
      </w:r>
      <w:proofErr w:type="spellEnd"/>
      <w:r w:rsidRPr="003F7E32">
        <w:rPr>
          <w:b/>
          <w:i/>
          <w:lang w:val="pl-PL"/>
        </w:rPr>
        <w:t xml:space="preserve"> </w:t>
      </w:r>
      <w:proofErr w:type="spellStart"/>
      <w:r w:rsidRPr="003F7E32">
        <w:rPr>
          <w:b/>
          <w:i/>
          <w:lang w:val="pl-PL"/>
        </w:rPr>
        <w:t>pilnvara</w:t>
      </w:r>
      <w:proofErr w:type="spellEnd"/>
      <w:r w:rsidRPr="003F7E32">
        <w:rPr>
          <w:b/>
          <w:i/>
          <w:lang w:val="pl-PL"/>
        </w:rPr>
        <w:t>.</w:t>
      </w:r>
    </w:p>
    <w:p w14:paraId="4E23CDC5" w14:textId="44E405C2" w:rsidR="00154631" w:rsidRPr="0000224F" w:rsidRDefault="00154631" w:rsidP="0000224F">
      <w:pPr>
        <w:pStyle w:val="Komentrateksts"/>
        <w:rPr>
          <w:b/>
          <w:i/>
        </w:rPr>
      </w:pPr>
    </w:p>
    <w:sectPr w:rsidR="00154631" w:rsidRPr="0000224F" w:rsidSect="00B61ED0">
      <w:pgSz w:w="11910" w:h="16840"/>
      <w:pgMar w:top="940" w:right="1278" w:bottom="113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BE1"/>
    <w:multiLevelType w:val="multilevel"/>
    <w:tmpl w:val="96305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16380"/>
    <w:multiLevelType w:val="hybridMultilevel"/>
    <w:tmpl w:val="588080CE"/>
    <w:lvl w:ilvl="0" w:tplc="BBA8C3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273D"/>
    <w:multiLevelType w:val="hybridMultilevel"/>
    <w:tmpl w:val="0F849A6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34C08"/>
    <w:multiLevelType w:val="hybridMultilevel"/>
    <w:tmpl w:val="41223C6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711C28"/>
    <w:multiLevelType w:val="hybridMultilevel"/>
    <w:tmpl w:val="D1F6776C"/>
    <w:lvl w:ilvl="0" w:tplc="F4223D1A">
      <w:start w:val="1"/>
      <w:numFmt w:val="decimal"/>
      <w:lvlText w:val="%1."/>
      <w:lvlJc w:val="left"/>
      <w:pPr>
        <w:ind w:left="942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8098E6F4">
      <w:numFmt w:val="bullet"/>
      <w:lvlText w:val="•"/>
      <w:lvlJc w:val="left"/>
      <w:pPr>
        <w:ind w:left="1798" w:hanging="992"/>
      </w:pPr>
      <w:rPr>
        <w:rFonts w:hint="default"/>
        <w:lang w:val="lv-LV" w:eastAsia="en-US" w:bidi="ar-SA"/>
      </w:rPr>
    </w:lvl>
    <w:lvl w:ilvl="2" w:tplc="D9F4134E">
      <w:numFmt w:val="bullet"/>
      <w:lvlText w:val="•"/>
      <w:lvlJc w:val="left"/>
      <w:pPr>
        <w:ind w:left="2657" w:hanging="992"/>
      </w:pPr>
      <w:rPr>
        <w:rFonts w:hint="default"/>
        <w:lang w:val="lv-LV" w:eastAsia="en-US" w:bidi="ar-SA"/>
      </w:rPr>
    </w:lvl>
    <w:lvl w:ilvl="3" w:tplc="DEE0D428">
      <w:numFmt w:val="bullet"/>
      <w:lvlText w:val="•"/>
      <w:lvlJc w:val="left"/>
      <w:pPr>
        <w:ind w:left="3515" w:hanging="992"/>
      </w:pPr>
      <w:rPr>
        <w:rFonts w:hint="default"/>
        <w:lang w:val="lv-LV" w:eastAsia="en-US" w:bidi="ar-SA"/>
      </w:rPr>
    </w:lvl>
    <w:lvl w:ilvl="4" w:tplc="8F6EE0CE">
      <w:numFmt w:val="bullet"/>
      <w:lvlText w:val="•"/>
      <w:lvlJc w:val="left"/>
      <w:pPr>
        <w:ind w:left="4374" w:hanging="992"/>
      </w:pPr>
      <w:rPr>
        <w:rFonts w:hint="default"/>
        <w:lang w:val="lv-LV" w:eastAsia="en-US" w:bidi="ar-SA"/>
      </w:rPr>
    </w:lvl>
    <w:lvl w:ilvl="5" w:tplc="E50202E4">
      <w:numFmt w:val="bullet"/>
      <w:lvlText w:val="•"/>
      <w:lvlJc w:val="left"/>
      <w:pPr>
        <w:ind w:left="5233" w:hanging="992"/>
      </w:pPr>
      <w:rPr>
        <w:rFonts w:hint="default"/>
        <w:lang w:val="lv-LV" w:eastAsia="en-US" w:bidi="ar-SA"/>
      </w:rPr>
    </w:lvl>
    <w:lvl w:ilvl="6" w:tplc="28E0740E">
      <w:numFmt w:val="bullet"/>
      <w:lvlText w:val="•"/>
      <w:lvlJc w:val="left"/>
      <w:pPr>
        <w:ind w:left="6091" w:hanging="992"/>
      </w:pPr>
      <w:rPr>
        <w:rFonts w:hint="default"/>
        <w:lang w:val="lv-LV" w:eastAsia="en-US" w:bidi="ar-SA"/>
      </w:rPr>
    </w:lvl>
    <w:lvl w:ilvl="7" w:tplc="A42807A0">
      <w:numFmt w:val="bullet"/>
      <w:lvlText w:val="•"/>
      <w:lvlJc w:val="left"/>
      <w:pPr>
        <w:ind w:left="6950" w:hanging="992"/>
      </w:pPr>
      <w:rPr>
        <w:rFonts w:hint="default"/>
        <w:lang w:val="lv-LV" w:eastAsia="en-US" w:bidi="ar-SA"/>
      </w:rPr>
    </w:lvl>
    <w:lvl w:ilvl="8" w:tplc="DF42A190">
      <w:numFmt w:val="bullet"/>
      <w:lvlText w:val="•"/>
      <w:lvlJc w:val="left"/>
      <w:pPr>
        <w:ind w:left="7809" w:hanging="992"/>
      </w:pPr>
      <w:rPr>
        <w:rFonts w:hint="default"/>
        <w:lang w:val="lv-LV" w:eastAsia="en-US" w:bidi="ar-SA"/>
      </w:rPr>
    </w:lvl>
  </w:abstractNum>
  <w:abstractNum w:abstractNumId="7" w15:restartNumberingAfterBreak="0">
    <w:nsid w:val="3D07768B"/>
    <w:multiLevelType w:val="hybridMultilevel"/>
    <w:tmpl w:val="1DBAD8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726458"/>
    <w:multiLevelType w:val="multilevel"/>
    <w:tmpl w:val="BC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3F14D3"/>
    <w:multiLevelType w:val="multilevel"/>
    <w:tmpl w:val="F232F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0" w15:restartNumberingAfterBreak="0">
    <w:nsid w:val="64695F45"/>
    <w:multiLevelType w:val="multilevel"/>
    <w:tmpl w:val="FBDA5CD4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lowerLetter"/>
      <w:lvlText w:val="%3)"/>
      <w:lvlJc w:val="left"/>
      <w:pPr>
        <w:ind w:left="20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958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96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34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11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73A83932"/>
    <w:multiLevelType w:val="hybridMultilevel"/>
    <w:tmpl w:val="C8DE9852"/>
    <w:lvl w:ilvl="0" w:tplc="2B7827B6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F648B09A">
      <w:numFmt w:val="bullet"/>
      <w:lvlText w:val="•"/>
      <w:lvlJc w:val="left"/>
      <w:pPr>
        <w:ind w:left="2446" w:hanging="360"/>
      </w:pPr>
      <w:rPr>
        <w:rFonts w:hint="default"/>
        <w:lang w:val="lv-LV" w:eastAsia="en-US" w:bidi="ar-SA"/>
      </w:rPr>
    </w:lvl>
    <w:lvl w:ilvl="2" w:tplc="952C24A0">
      <w:numFmt w:val="bullet"/>
      <w:lvlText w:val="•"/>
      <w:lvlJc w:val="left"/>
      <w:pPr>
        <w:ind w:left="3233" w:hanging="360"/>
      </w:pPr>
      <w:rPr>
        <w:rFonts w:hint="default"/>
        <w:lang w:val="lv-LV" w:eastAsia="en-US" w:bidi="ar-SA"/>
      </w:rPr>
    </w:lvl>
    <w:lvl w:ilvl="3" w:tplc="62D645D4">
      <w:numFmt w:val="bullet"/>
      <w:lvlText w:val="•"/>
      <w:lvlJc w:val="left"/>
      <w:pPr>
        <w:ind w:left="4019" w:hanging="360"/>
      </w:pPr>
      <w:rPr>
        <w:rFonts w:hint="default"/>
        <w:lang w:val="lv-LV" w:eastAsia="en-US" w:bidi="ar-SA"/>
      </w:rPr>
    </w:lvl>
    <w:lvl w:ilvl="4" w:tplc="3F0E5CAE">
      <w:numFmt w:val="bullet"/>
      <w:lvlText w:val="•"/>
      <w:lvlJc w:val="left"/>
      <w:pPr>
        <w:ind w:left="4806" w:hanging="360"/>
      </w:pPr>
      <w:rPr>
        <w:rFonts w:hint="default"/>
        <w:lang w:val="lv-LV" w:eastAsia="en-US" w:bidi="ar-SA"/>
      </w:rPr>
    </w:lvl>
    <w:lvl w:ilvl="5" w:tplc="E8828AE6">
      <w:numFmt w:val="bullet"/>
      <w:lvlText w:val="•"/>
      <w:lvlJc w:val="left"/>
      <w:pPr>
        <w:ind w:left="5593" w:hanging="360"/>
      </w:pPr>
      <w:rPr>
        <w:rFonts w:hint="default"/>
        <w:lang w:val="lv-LV" w:eastAsia="en-US" w:bidi="ar-SA"/>
      </w:rPr>
    </w:lvl>
    <w:lvl w:ilvl="6" w:tplc="272C4982">
      <w:numFmt w:val="bullet"/>
      <w:lvlText w:val="•"/>
      <w:lvlJc w:val="left"/>
      <w:pPr>
        <w:ind w:left="6379" w:hanging="360"/>
      </w:pPr>
      <w:rPr>
        <w:rFonts w:hint="default"/>
        <w:lang w:val="lv-LV" w:eastAsia="en-US" w:bidi="ar-SA"/>
      </w:rPr>
    </w:lvl>
    <w:lvl w:ilvl="7" w:tplc="92B4741A">
      <w:numFmt w:val="bullet"/>
      <w:lvlText w:val="•"/>
      <w:lvlJc w:val="left"/>
      <w:pPr>
        <w:ind w:left="7166" w:hanging="360"/>
      </w:pPr>
      <w:rPr>
        <w:rFonts w:hint="default"/>
        <w:lang w:val="lv-LV" w:eastAsia="en-US" w:bidi="ar-SA"/>
      </w:rPr>
    </w:lvl>
    <w:lvl w:ilvl="8" w:tplc="82BAA0F6">
      <w:numFmt w:val="bullet"/>
      <w:lvlText w:val="•"/>
      <w:lvlJc w:val="left"/>
      <w:pPr>
        <w:ind w:left="7953" w:hanging="360"/>
      </w:pPr>
      <w:rPr>
        <w:rFonts w:hint="default"/>
        <w:lang w:val="lv-LV" w:eastAsia="en-US" w:bidi="ar-SA"/>
      </w:rPr>
    </w:lvl>
  </w:abstractNum>
  <w:num w:numId="1" w16cid:durableId="847061305">
    <w:abstractNumId w:val="6"/>
  </w:num>
  <w:num w:numId="2" w16cid:durableId="1885634383">
    <w:abstractNumId w:val="11"/>
  </w:num>
  <w:num w:numId="3" w16cid:durableId="246891158">
    <w:abstractNumId w:val="10"/>
  </w:num>
  <w:num w:numId="4" w16cid:durableId="277299048">
    <w:abstractNumId w:val="8"/>
  </w:num>
  <w:num w:numId="5" w16cid:durableId="61417254">
    <w:abstractNumId w:val="2"/>
  </w:num>
  <w:num w:numId="6" w16cid:durableId="1586718760">
    <w:abstractNumId w:val="3"/>
  </w:num>
  <w:num w:numId="7" w16cid:durableId="496501996">
    <w:abstractNumId w:val="4"/>
  </w:num>
  <w:num w:numId="8" w16cid:durableId="1439368872">
    <w:abstractNumId w:val="1"/>
  </w:num>
  <w:num w:numId="9" w16cid:durableId="2138915681">
    <w:abstractNumId w:val="0"/>
  </w:num>
  <w:num w:numId="10" w16cid:durableId="1028219770">
    <w:abstractNumId w:val="9"/>
  </w:num>
  <w:num w:numId="11" w16cid:durableId="1896044762">
    <w:abstractNumId w:val="5"/>
  </w:num>
  <w:num w:numId="12" w16cid:durableId="731537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2F"/>
    <w:rsid w:val="0000224F"/>
    <w:rsid w:val="0009402C"/>
    <w:rsid w:val="00154631"/>
    <w:rsid w:val="00276EBE"/>
    <w:rsid w:val="003F7E32"/>
    <w:rsid w:val="005C4440"/>
    <w:rsid w:val="006352EB"/>
    <w:rsid w:val="00741D2E"/>
    <w:rsid w:val="00766F21"/>
    <w:rsid w:val="007B474A"/>
    <w:rsid w:val="007D17C6"/>
    <w:rsid w:val="0099002F"/>
    <w:rsid w:val="00A709FB"/>
    <w:rsid w:val="00B61ED0"/>
    <w:rsid w:val="00DC08A9"/>
    <w:rsid w:val="00E925F4"/>
    <w:rsid w:val="00EC3F7C"/>
    <w:rsid w:val="00F15D0D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FAD6"/>
  <w15:chartTrackingRefBased/>
  <w15:docId w15:val="{6FDC2E85-1A7D-4EE2-A455-8138F2D5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1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lv-LV"/>
      <w14:ligatures w14:val="none"/>
    </w:rPr>
  </w:style>
  <w:style w:type="paragraph" w:styleId="Virsraksts1">
    <w:name w:val="heading 1"/>
    <w:basedOn w:val="Parasts"/>
    <w:link w:val="Virsraksts1Rakstz"/>
    <w:uiPriority w:val="9"/>
    <w:qFormat/>
    <w:rsid w:val="00276EBE"/>
    <w:pPr>
      <w:widowControl w:val="0"/>
      <w:suppressAutoHyphens w:val="0"/>
      <w:autoSpaceDE w:val="0"/>
      <w:autoSpaceDN w:val="0"/>
      <w:ind w:left="941" w:hanging="360"/>
      <w:jc w:val="both"/>
      <w:outlineLvl w:val="0"/>
    </w:pPr>
    <w:rPr>
      <w:b/>
      <w:bCs/>
      <w:sz w:val="24"/>
      <w:szCs w:val="24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7D17C6"/>
    <w:rPr>
      <w:color w:val="000080"/>
      <w:u w:val="single"/>
    </w:rPr>
  </w:style>
  <w:style w:type="paragraph" w:styleId="Paraststmeklis">
    <w:name w:val="Normal (Web)"/>
    <w:basedOn w:val="Parasts"/>
    <w:uiPriority w:val="99"/>
    <w:unhideWhenUsed/>
    <w:qFormat/>
    <w:rsid w:val="007D17C6"/>
    <w:pPr>
      <w:spacing w:before="280" w:after="280"/>
    </w:pPr>
    <w:rPr>
      <w:sz w:val="24"/>
      <w:szCs w:val="24"/>
    </w:rPr>
  </w:style>
  <w:style w:type="paragraph" w:styleId="Pamatteksts">
    <w:name w:val="Body Text"/>
    <w:basedOn w:val="Parasts"/>
    <w:link w:val="PamattekstsRakstz"/>
    <w:uiPriority w:val="99"/>
    <w:unhideWhenUsed/>
    <w:qFormat/>
    <w:rsid w:val="007D17C6"/>
    <w:pPr>
      <w:spacing w:after="140" w:line="276" w:lineRule="auto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7D17C6"/>
    <w:rPr>
      <w:rFonts w:ascii="Times New Roman" w:eastAsia="Times New Roman" w:hAnsi="Times New Roman" w:cs="Times New Roman"/>
      <w:kern w:val="0"/>
      <w:sz w:val="20"/>
      <w:szCs w:val="20"/>
      <w:lang w:val="en-GB"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7D17C6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76EBE"/>
    <w:rPr>
      <w:rFonts w:ascii="Times New Roman" w:eastAsia="Times New Roman" w:hAnsi="Times New Roman" w:cs="Times New Roman"/>
      <w:b/>
      <w:bCs/>
      <w:kern w:val="0"/>
      <w:sz w:val="24"/>
      <w:szCs w:val="24"/>
      <w:lang w:val="lv-LV"/>
      <w14:ligatures w14:val="none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76EBE"/>
    <w:pPr>
      <w:widowControl w:val="0"/>
      <w:suppressAutoHyphens w:val="0"/>
      <w:autoSpaceDE w:val="0"/>
      <w:autoSpaceDN w:val="0"/>
      <w:ind w:left="941" w:hanging="360"/>
      <w:jc w:val="both"/>
    </w:pPr>
    <w:rPr>
      <w:sz w:val="22"/>
      <w:szCs w:val="22"/>
      <w:lang w:val="lv-LV" w:eastAsia="en-US"/>
    </w:rPr>
  </w:style>
  <w:style w:type="paragraph" w:customStyle="1" w:styleId="TableParagraph">
    <w:name w:val="Table Paragraph"/>
    <w:basedOn w:val="Parasts"/>
    <w:uiPriority w:val="1"/>
    <w:qFormat/>
    <w:rsid w:val="00276EBE"/>
    <w:pPr>
      <w:widowControl w:val="0"/>
      <w:suppressAutoHyphens w:val="0"/>
      <w:autoSpaceDE w:val="0"/>
      <w:autoSpaceDN w:val="0"/>
      <w:spacing w:line="275" w:lineRule="exact"/>
      <w:ind w:left="107"/>
    </w:pPr>
    <w:rPr>
      <w:sz w:val="22"/>
      <w:szCs w:val="22"/>
      <w:lang w:val="lv-LV" w:eastAsia="en-US"/>
    </w:rPr>
  </w:style>
  <w:style w:type="table" w:styleId="Reatabula">
    <w:name w:val="Table Grid"/>
    <w:basedOn w:val="Parastatabula"/>
    <w:uiPriority w:val="39"/>
    <w:rsid w:val="00DC08A9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DC08A9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Komentrateksts">
    <w:name w:val="annotation text"/>
    <w:basedOn w:val="Parasts"/>
    <w:link w:val="KomentratekstsRakstz"/>
    <w:unhideWhenUsed/>
    <w:rsid w:val="00DC08A9"/>
    <w:pPr>
      <w:suppressAutoHyphens w:val="0"/>
      <w:spacing w:after="160"/>
    </w:pPr>
    <w:rPr>
      <w:rFonts w:asciiTheme="minorHAnsi" w:eastAsiaTheme="minorHAnsi" w:hAnsiTheme="minorHAnsi" w:cstheme="minorBidi"/>
      <w:lang w:val="lv-LV"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DC08A9"/>
    <w:rPr>
      <w:kern w:val="0"/>
      <w:sz w:val="20"/>
      <w:szCs w:val="20"/>
      <w:lang w:val="lv-LV"/>
      <w14:ligatures w14:val="none"/>
    </w:rPr>
  </w:style>
  <w:style w:type="paragraph" w:customStyle="1" w:styleId="naisf">
    <w:name w:val="naisf"/>
    <w:basedOn w:val="Parasts"/>
    <w:autoRedefine/>
    <w:rsid w:val="00DC08A9"/>
    <w:pPr>
      <w:numPr>
        <w:ilvl w:val="2"/>
        <w:numId w:val="11"/>
      </w:numPr>
      <w:tabs>
        <w:tab w:val="clear" w:pos="1344"/>
        <w:tab w:val="num" w:pos="1620"/>
      </w:tabs>
      <w:suppressAutoHyphens w:val="0"/>
      <w:jc w:val="both"/>
    </w:pPr>
    <w:rPr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Zane Straume</cp:lastModifiedBy>
  <cp:revision>3</cp:revision>
  <dcterms:created xsi:type="dcterms:W3CDTF">2024-03-07T11:12:00Z</dcterms:created>
  <dcterms:modified xsi:type="dcterms:W3CDTF">2024-03-07T11:12:00Z</dcterms:modified>
</cp:coreProperties>
</file>